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8C1" w:rsidRPr="008350B8" w:rsidRDefault="00EC68C1" w:rsidP="008350B8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</w:pPr>
      <w:bookmarkStart w:id="0" w:name="_GoBack"/>
      <w:bookmarkEnd w:id="0"/>
      <w:r w:rsidRPr="008350B8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t>Грипп</w:t>
      </w:r>
      <w:r w:rsidR="008350B8" w:rsidRPr="008350B8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t>,</w:t>
      </w:r>
      <w:r w:rsidR="008350B8" w:rsidRPr="008350B8">
        <w:rPr>
          <w:rFonts w:ascii="Times New Roman" w:eastAsia="Times New Roman" w:hAnsi="Times New Roman" w:cs="Times New Roman"/>
          <w:b/>
          <w:bCs/>
          <w:color w:val="4F4F4F"/>
          <w:sz w:val="36"/>
          <w:szCs w:val="28"/>
          <w:lang w:eastAsia="ru-RU"/>
        </w:rPr>
        <w:t xml:space="preserve"> коронавирусная инфекция и другие острые респираторные вирусные инфекции (ОРВИ)</w:t>
      </w:r>
    </w:p>
    <w:p w:rsidR="00EC68C1" w:rsidRPr="008350B8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50B8">
        <w:rPr>
          <w:rFonts w:ascii="Helvetica" w:eastAsia="Times New Roman" w:hAnsi="Helvetica" w:cs="Helvetica"/>
          <w:bCs/>
          <w:color w:val="4F4F4F"/>
          <w:sz w:val="28"/>
          <w:szCs w:val="28"/>
          <w:lang w:eastAsia="ru-RU"/>
        </w:rPr>
        <w:t>Грипп, коронавирусная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Несмотря на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постоянные усилия, направленные на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борьбу с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возбудителями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грипп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коронавирусной инфекции и других ОРВИ победить их до сих пор не удается.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Ежегодно от осложнений гриппа погибают тысячи человек.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Это связано с тем, что вирус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ы, прежде всего вирусы гриппа и коронавирусы обладают способностью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ять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свою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структуру и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мутировавший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вирус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способен поражать человека вновь.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Так,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переболевший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гриппом человек имеет хороший иммунный барьер, но тем не менее новый измененный вирус, способен легко проникать через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него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так как иммунитета против этого вида вируса организм пока не выработал.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Для кого 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наиболее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 опасна встреча с </w:t>
      </w:r>
      <w:r w:rsidR="00260444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вирусом?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Особо тяжело переносят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инфекцию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дети и пожилые люди, для этих возрастных групп очень опасны осложнения, которые могут развиться во время заболевания. Дети болеют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более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тяжело в связи с тем, что их иммунная система еще не встречалась с данным вирусом, а для пожилых людей, также, как и для людей с хроническими заболеваниями, вирус опасен по причине ослабленной иммунной системы.</w:t>
      </w:r>
    </w:p>
    <w:p w:rsidR="00EC68C1" w:rsidRPr="00EC68C1" w:rsidRDefault="008350B8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Г</w:t>
      </w:r>
      <w:r w:rsidR="00EC68C1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руппы риска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Дети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Люди старше 60 лет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Люди с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хроническими заболеваниями легких (бронхиальная астма, хроническая обструктивная болезнь легких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)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Люди с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хроническими заболеваниями сердечно-сосудистой системы (врожденные пороки сердца, ишемическая болезнь сердца, сердечная недостаточность)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Беременные женщины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Медицински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 работники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Работники общественного транспорта, предприятий общественного питания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Каким образом происходит заражение?</w:t>
      </w:r>
    </w:p>
    <w:p w:rsidR="00EC68C1" w:rsidRPr="00EC68C1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 xml:space="preserve">Инфекция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передается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от больного человека здоровому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через мельчайшие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капельк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слюны или слизи, которые выделяются во время чихания, кашля разговора.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Возможна и контактная передача.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Симптомы</w:t>
      </w:r>
    </w:p>
    <w:p w:rsidR="007A5EC0" w:rsidRPr="00EC68C1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зависимости от конкретного вида возбудителя симптомы могут значительно различаться, как по степени выраженности, так и по вариантам сочетания. </w:t>
      </w:r>
    </w:p>
    <w:p w:rsidR="007A5EC0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Повышение температуры </w:t>
      </w:r>
    </w:p>
    <w:p w:rsidR="00EC68C1" w:rsidRPr="00EC68C1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зноб, общее недомогание, </w:t>
      </w:r>
      <w:r w:rsidRP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слабость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головная боль, боли в </w:t>
      </w:r>
      <w:r w:rsidRP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мышцах </w:t>
      </w:r>
    </w:p>
    <w:p w:rsidR="00EC68C1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Снижение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аппетита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возможны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тошнота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рвота</w:t>
      </w:r>
    </w:p>
    <w:p w:rsidR="007A5EC0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Конъюнктивит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(возможно)</w:t>
      </w:r>
    </w:p>
    <w:p w:rsidR="00C57561" w:rsidRPr="00EC68C1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Понос (возможно)</w:t>
      </w:r>
    </w:p>
    <w:p w:rsidR="00EC68C1" w:rsidRPr="00EC68C1" w:rsidRDefault="00C57561" w:rsidP="00C5756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среднем, болезнь длится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около 5 дней. Если температура держится дольше, возможно, возникли осложнения.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Осложнения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Пневмония 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Энцефалит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менингит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Осложнения беременности,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развитие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патологии плода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Обострение хронических заболеваний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Лечение заболевания проводится под контролем врача, который только после осмотра пациента назначает схему лечения и дает другие рекомендации.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Заболевший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должен соблюдать постельный режим,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полноценно питаться и пить больше жидкости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Антибиотики 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Приним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ать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антибиотики в первые дни заболевания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-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больш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ая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ошибк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. Антибиотики не способны справиться с вирусом, кроме того, они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неблагоприятно влияют на </w:t>
      </w:r>
      <w:r w:rsidR="00C5756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нормальную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микрофлору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Антибиотики назнача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ет только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врач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только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случае развития осложнений, вызванных присоединением бактериальной инфекции.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Принимать антибактериальные препараты в качестве профилактики развития осложнений- опасно и бесполезно.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Профилактика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</w:p>
    <w:p w:rsidR="00C5756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Самым эффективным способом профилактики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гриппа </w:t>
      </w:r>
      <w:r w:rsidR="00C5756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является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ежегодная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вакцинация. Состав вакцины против гриппа меняется ежегодно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.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Прежде всего, вакцинироваться рекомендуется тем, кто входит в группу риска. Оптимальное время для вакцинации октябрь-ноябрь.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Вакцинация детей против гриппа возможна, начиная с 6-месячного возраста.</w:t>
      </w:r>
    </w:p>
    <w:p w:rsidR="00260444" w:rsidRDefault="00C5756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Вакцины против большинства возбудителей острых респираторных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вирусных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инфекций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разработаны.</w:t>
      </w:r>
    </w:p>
    <w:p w:rsidR="00EC68C1" w:rsidRPr="00EC68C1" w:rsidRDefault="00260444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Универсальные 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меры</w:t>
      </w:r>
      <w:r w:rsidR="00EC68C1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 профилактики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Часто и тщательно мойте руки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Избегайте контактов с кашляющими людьми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Придерживайтесь здорового образа жизни (сон, здоровая пища, физическая активность)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Пейте больше жидкости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Регулярно проветривайте и увлажняйте воздух в помещении, в которо</w:t>
      </w:r>
      <w:r w:rsidR="00EC68C1"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 находитесь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Реже бывайте в людных местах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Используйте маску, когда находитесь в транспорте или в людных местах  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Избегайте объятий</w:t>
      </w:r>
      <w:r w:rsidR="00EC68C1"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поцелуев и рукопожатий при встречах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трогайте лицо, глаза, нос немытыми руками</w:t>
      </w:r>
    </w:p>
    <w:p w:rsidR="00EC68C1" w:rsidRPr="008350B8" w:rsidRDefault="00EC68C1" w:rsidP="008350B8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При 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первых 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признаках вирусной инфекции – обратитесь к </w:t>
      </w:r>
      <w:r w:rsidR="008350B8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врачу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!</w:t>
      </w:r>
    </w:p>
    <w:p w:rsidR="00EC68C1" w:rsidRDefault="00EC68C1"/>
    <w:sectPr w:rsidR="00EC6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D3F92"/>
    <w:multiLevelType w:val="multilevel"/>
    <w:tmpl w:val="F2D8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FA1999"/>
    <w:multiLevelType w:val="multilevel"/>
    <w:tmpl w:val="6978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E8767F"/>
    <w:multiLevelType w:val="multilevel"/>
    <w:tmpl w:val="5E0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436DE7"/>
    <w:multiLevelType w:val="multilevel"/>
    <w:tmpl w:val="147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072C05"/>
    <w:multiLevelType w:val="hybridMultilevel"/>
    <w:tmpl w:val="F5D6ADA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6AF21BA1"/>
    <w:multiLevelType w:val="multilevel"/>
    <w:tmpl w:val="549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8C1"/>
    <w:rsid w:val="00260444"/>
    <w:rsid w:val="007A5EC0"/>
    <w:rsid w:val="008350B8"/>
    <w:rsid w:val="00C57561"/>
    <w:rsid w:val="00C57FE1"/>
    <w:rsid w:val="00EC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3B08F-4076-48D9-B54A-1B7FF809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6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User</cp:lastModifiedBy>
  <cp:revision>2</cp:revision>
  <dcterms:created xsi:type="dcterms:W3CDTF">2020-06-09T19:49:00Z</dcterms:created>
  <dcterms:modified xsi:type="dcterms:W3CDTF">2020-06-09T19:49:00Z</dcterms:modified>
</cp:coreProperties>
</file>