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6F" w:rsidRPr="00ED5A6F" w:rsidRDefault="00ED5A6F" w:rsidP="00ED5A6F">
      <w:pPr>
        <w:spacing w:after="100" w:afterAutospacing="1" w:line="240" w:lineRule="auto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proofErr w:type="gramStart"/>
      <w:r w:rsidRPr="00ED5A6F">
        <w:rPr>
          <w:rFonts w:ascii="Arial" w:eastAsia="Times New Roman" w:hAnsi="Arial" w:cs="Arial"/>
          <w:color w:val="696969"/>
          <w:sz w:val="27"/>
          <w:szCs w:val="27"/>
          <w:lang w:eastAsia="ru-RU"/>
        </w:rPr>
        <w:t>Администрация и педагогический коллектив школы ставят перед собой задачу по усилению работы по профилактике безнадзорности и правонарушений среди обучающихся школы, на основании выработанной системы воспитательной работы, где особое место занимают программы по сохранению здоровья, формирование культуры семейных отношений, нравственно – правовому воспитанию.</w:t>
      </w:r>
      <w:proofErr w:type="gramEnd"/>
    </w:p>
    <w:p w:rsidR="00ED5A6F" w:rsidRPr="00ED5A6F" w:rsidRDefault="00ED5A6F" w:rsidP="00ED5A6F">
      <w:pPr>
        <w:spacing w:after="100" w:afterAutospacing="1" w:line="240" w:lineRule="auto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r w:rsidRPr="00ED5A6F">
        <w:rPr>
          <w:rFonts w:ascii="Arial" w:eastAsia="Times New Roman" w:hAnsi="Arial" w:cs="Arial"/>
          <w:color w:val="696969"/>
          <w:sz w:val="27"/>
          <w:szCs w:val="27"/>
          <w:lang w:eastAsia="ru-RU"/>
        </w:rPr>
        <w:t>Ежемесячно сдаются отчеты о проделанной работе по профилактике безнадзорности, правонарушений и экстремизма несовершеннолетних, воспитанию толерантного поведения и сознания подростков.</w:t>
      </w:r>
    </w:p>
    <w:p w:rsidR="00ED5A6F" w:rsidRPr="00ED5A6F" w:rsidRDefault="00ED5A6F" w:rsidP="00ED5A6F">
      <w:pPr>
        <w:spacing w:after="100" w:afterAutospacing="1" w:line="240" w:lineRule="auto"/>
        <w:jc w:val="center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96969"/>
          <w:sz w:val="27"/>
          <w:szCs w:val="27"/>
          <w:lang w:eastAsia="ru-RU"/>
        </w:rPr>
        <w:drawing>
          <wp:inline distT="0" distB="0" distL="0" distR="0">
            <wp:extent cx="5850122" cy="4199861"/>
            <wp:effectExtent l="19050" t="0" r="0" b="0"/>
            <wp:docPr id="1" name="Рисунок 1" descr="http://s27.amsvlad.ru/upload/iblock/ae8/ae82ba2cd2470fe212cc9d735c25f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7.amsvlad.ru/upload/iblock/ae8/ae82ba2cd2470fe212cc9d735c25f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817" cy="420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r>
        <w:fldChar w:fldCharType="begin"/>
      </w:r>
      <w:r>
        <w:instrText xml:space="preserve"> HYPERLINK "http://s33.amsvlad.ru/school_life/vospitatelnaya-rabota/%D0%9F%D1%80%D0%BE%D1%84%D0%B8%D0%BB%D0%B0%D0%BA%D1%</w:instrText>
      </w:r>
      <w:r>
        <w:instrText xml:space="preserve">82%D0%B8%D0%BA%D0%B0%20%D0%BF%D1%80%D0%B0%D0%B2%D0%BE%D0%BD%D0%B0%D1%80%D1%83%D1%88%D0%B5%D0%BD%D0%B8%D0%B9/%D0%9F%D0%90%D0%9C%D0%AF%D0%A2%D0%9A%D0%90%20%D0%94%D0%9B%D0%AF%20%D0%A0%D0%9E%D0%94%D0%98%D0%A2%D0%95%D0%9B%D0%95%D0%99.docx" </w:instrText>
      </w:r>
      <w:r>
        <w:fldChar w:fldCharType="separate"/>
      </w:r>
      <w:r w:rsidR="00ED5A6F" w:rsidRPr="00ED5A6F">
        <w:rPr>
          <w:rFonts w:ascii="Arial" w:eastAsia="Times New Roman" w:hAnsi="Arial" w:cs="Arial"/>
          <w:color w:val="26A69A"/>
          <w:sz w:val="27"/>
          <w:lang w:eastAsia="ru-RU"/>
        </w:rPr>
        <w:t>Памятка для родителей</w:t>
      </w:r>
      <w:r>
        <w:rPr>
          <w:rFonts w:ascii="Arial" w:eastAsia="Times New Roman" w:hAnsi="Arial" w:cs="Arial"/>
          <w:color w:val="26A69A"/>
          <w:sz w:val="27"/>
          <w:lang w:eastAsia="ru-RU"/>
        </w:rPr>
        <w:fldChar w:fldCharType="end"/>
      </w:r>
    </w:p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hyperlink r:id="rId7" w:history="1">
        <w:proofErr w:type="gramStart"/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Информация о проведенных мероприятиях в целях предупреждения правонарушений и преступлений среди обучающихся, просветительская работа среди родителей по формированию прав</w:t>
        </w:r>
        <w:r w:rsidR="00ED5A6F">
          <w:rPr>
            <w:rFonts w:ascii="Arial" w:eastAsia="Times New Roman" w:hAnsi="Arial" w:cs="Arial"/>
            <w:color w:val="26A69A"/>
            <w:sz w:val="27"/>
            <w:lang w:eastAsia="ru-RU"/>
          </w:rPr>
          <w:t>овой грамотности I квартал 2020</w:t>
        </w:r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года</w:t>
        </w:r>
      </w:hyperlink>
      <w:proofErr w:type="gramEnd"/>
    </w:p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hyperlink r:id="rId8" w:history="1"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Отчет о проведении Дня трезвости (11.09.2019)</w:t>
        </w:r>
      </w:hyperlink>
    </w:p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hyperlink r:id="rId9" w:history="1"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Отчет о проведении мероприятий антинаркотической направленности участием </w:t>
        </w:r>
      </w:hyperlink>
      <w:hyperlink r:id="rId10" w:history="1"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общественных объединений и организаций (2019)</w:t>
        </w:r>
      </w:hyperlink>
    </w:p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hyperlink r:id="rId11" w:history="1"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Отчет о работе с учащимися, состоящими на учете в КДН и ОПДН за  II полугодие 201</w:t>
        </w:r>
        <w:r w:rsidR="00ED5A6F">
          <w:rPr>
            <w:rFonts w:ascii="Arial" w:eastAsia="Times New Roman" w:hAnsi="Arial" w:cs="Arial"/>
            <w:color w:val="26A69A"/>
            <w:sz w:val="27"/>
            <w:lang w:eastAsia="ru-RU"/>
          </w:rPr>
          <w:t>9</w:t>
        </w:r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 xml:space="preserve"> - 20</w:t>
        </w:r>
        <w:r w:rsidR="00ED5A6F">
          <w:rPr>
            <w:rFonts w:ascii="Arial" w:eastAsia="Times New Roman" w:hAnsi="Arial" w:cs="Arial"/>
            <w:color w:val="26A69A"/>
            <w:sz w:val="27"/>
            <w:lang w:eastAsia="ru-RU"/>
          </w:rPr>
          <w:t>20</w:t>
        </w:r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 xml:space="preserve"> учебного года</w:t>
        </w:r>
      </w:hyperlink>
    </w:p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hyperlink r:id="rId12" w:history="1"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 xml:space="preserve">Отчет по профилактике правонарушений и безнадзорности обучающихся за 2018-2019 учебный год (II Полугодие </w:t>
        </w:r>
        <w:proofErr w:type="gramStart"/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–я</w:t>
        </w:r>
        <w:proofErr w:type="gramEnd"/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нварь -июнь)</w:t>
        </w:r>
      </w:hyperlink>
    </w:p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hyperlink r:id="rId13" w:history="1"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План работы школьного Совета профилактики правонарушений на 2019-2020 учебный год</w:t>
        </w:r>
      </w:hyperlink>
    </w:p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hyperlink r:id="rId14" w:history="1">
        <w:r w:rsidR="00ED5A6F" w:rsidRPr="00ED5A6F">
          <w:rPr>
            <w:rFonts w:ascii="Arial" w:eastAsia="Times New Roman" w:hAnsi="Arial" w:cs="Arial"/>
            <w:color w:val="0000FF"/>
            <w:sz w:val="27"/>
            <w:lang w:eastAsia="ru-RU"/>
          </w:rPr>
          <w:t>Информация о результатах проведения социально – психологического тестирования обучающихся, направленного на раннее выявление незаконного потребления наркотических средств и психотропных веществ</w:t>
        </w:r>
      </w:hyperlink>
    </w:p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hyperlink r:id="rId15" w:history="1"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Профилактика правонарушений</w:t>
        </w:r>
      </w:hyperlink>
    </w:p>
    <w:p w:rsidR="00ED5A6F" w:rsidRPr="00ED5A6F" w:rsidRDefault="00973B1B" w:rsidP="00ED5A6F">
      <w:pPr>
        <w:numPr>
          <w:ilvl w:val="0"/>
          <w:numId w:val="1"/>
        </w:numPr>
        <w:spacing w:before="100" w:beforeAutospacing="1" w:after="100" w:afterAutospacing="1" w:line="240" w:lineRule="auto"/>
        <w:ind w:left="1055"/>
        <w:jc w:val="both"/>
        <w:rPr>
          <w:rFonts w:ascii="Arial" w:eastAsia="Times New Roman" w:hAnsi="Arial" w:cs="Arial"/>
          <w:color w:val="696969"/>
          <w:sz w:val="27"/>
          <w:szCs w:val="27"/>
          <w:lang w:eastAsia="ru-RU"/>
        </w:rPr>
      </w:pPr>
      <w:hyperlink r:id="rId16" w:history="1"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Программа по формированию законопослушного поведения несовершеннолетних</w:t>
        </w:r>
      </w:hyperlink>
      <w:hyperlink r:id="rId17" w:history="1">
        <w:r w:rsidR="00ED5A6F" w:rsidRPr="00ED5A6F">
          <w:rPr>
            <w:rFonts w:ascii="Arial" w:eastAsia="Times New Roman" w:hAnsi="Arial" w:cs="Arial"/>
            <w:color w:val="26A69A"/>
            <w:sz w:val="27"/>
            <w:lang w:eastAsia="ru-RU"/>
          </w:rPr>
          <w:t> </w:t>
        </w:r>
      </w:hyperlink>
    </w:p>
    <w:p w:rsidR="0042354C" w:rsidRDefault="0042354C"/>
    <w:sectPr w:rsidR="0042354C" w:rsidSect="00ED5A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F5A"/>
    <w:multiLevelType w:val="multilevel"/>
    <w:tmpl w:val="5784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A6F"/>
    <w:rsid w:val="0042354C"/>
    <w:rsid w:val="00973B1B"/>
    <w:rsid w:val="00E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5A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33.amsvlad.ru/school_life/vospitatelnaya-rabota/%D0%9F%D1%80%D0%BE%D1%84%D0%B8%D0%BB%D0%B0%D0%BA%D1%82%D0%B8%D0%BA%D0%B0%20%D0%BF%D1%80%D0%B0%D0%B2%D0%BE%D0%BD%D0%B0%D1%80%D1%83%D1%88%D0%B5%D0%BD%D0%B8%D0%B9/%D0%BE%D1%82%D1%87%D0%B5%D1%82%20%D0%94%D0%B5%D0%BD%D1%8C%20%D1%82%D1%80%D0%B5%D0%B7%D0%B2%D0%BE%D1%81%D1%82%D0%B8.doc" TargetMode="External"/><Relationship Id="rId13" Type="http://schemas.openxmlformats.org/officeDocument/2006/relationships/hyperlink" Target="http://s33.amsvlad.ru/school_life/vospitatelnaya-rabota/%D0%9F%D1%80%D0%BE%D1%84%D0%B8%D0%BB%D0%B0%D0%BA%D1%82%D0%B8%D0%BA%D0%B0%20%D0%BF%D1%80%D0%B0%D0%B2%D0%BE%D0%BD%D0%B0%D1%80%D1%83%D1%88%D0%B5%D0%BD%D0%B8%D0%B9/%D0%BF%D0%BB%D0%B0%D0%BD%20%D1%80%D0%B0%D0%B1%D0%BE%D1%82%D1%8B%20%D0%A1%D0%BE%D0%B2%D0%B5%D1%82%D0%B0%20%D0%BF%D1%80%D0%BE%D1%84%D0%B8%D0%BB%D0%B0%D0%BA%D1%82%D0%B8%D0%BA%D0%B8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33.amsvlad.ru/school_life/vospitatelnaya-rabota/%D0%9F%D1%80%D0%BE%D1%84%D0%B8%D0%BB%D0%B0%D0%BA%D1%82%D0%B8%D0%BA%D0%B0%20%D0%BF%D1%80%D0%B0%D0%B2%D0%BE%D0%BD%D0%B0%D1%80%D1%83%D1%88%D0%B5%D0%BD%D0%B8%D0%B9/%D0%B8%D0%BD%D1%84%D0%BE%D1%80%D0%BC%D0%B0%D1%86%D0%B8%D1%8F.doc" TargetMode="External"/><Relationship Id="rId12" Type="http://schemas.openxmlformats.org/officeDocument/2006/relationships/hyperlink" Target="http://s33.amsvlad.ru/school_life/vospitatelnaya-rabota/%D0%9F%D1%80%D0%BE%D1%84%D0%B8%D0%BB%D0%B0%D0%BA%D1%82%D0%B8%D0%BA%D0%B0%20%D0%BF%D1%80%D0%B0%D0%B2%D0%BE%D0%BD%D0%B0%D1%80%D1%83%D1%88%D0%B5%D0%BD%D0%B8%D0%B9/%D0%BE%D1%82%D1%87%D0%B5%D1%82%20%D0%BF%D1%80%D0%BE%D1%84%D0%B8%D0%BB%D0%B0%D0%BA%D1%82%D0%B8%D0%BA%D0%B0%20%D0%BF%D1%80%D0%B0%D0%B2%D0%BE%D0%BD%D0%B0%D1%80%D1%83%D1%88%D0%B5%D0%BD%D0%B8%D0%B9%20(2).doc" TargetMode="External"/><Relationship Id="rId17" Type="http://schemas.openxmlformats.org/officeDocument/2006/relationships/hyperlink" Target="http://s33.amsvlad.ru/%D0%A1%D0%9E%D0%A81%2033.rar" TargetMode="External"/><Relationship Id="rId2" Type="http://schemas.openxmlformats.org/officeDocument/2006/relationships/styles" Target="styles.xml"/><Relationship Id="rId16" Type="http://schemas.openxmlformats.org/officeDocument/2006/relationships/hyperlink" Target="http://s33.amsvlad.ru/%D0%A1%D0%9E%D0%A81%2033.ra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33.amsvlad.ru/school_life/vospitatelnaya-rabota/%D0%9F%D1%80%D0%BE%D1%84%D0%B8%D0%BB%D0%B0%D0%BA%D1%82%D0%B8%D0%BA%D0%B0%20%D0%BF%D1%80%D0%B0%D0%B2%D0%BE%D0%BD%D0%B0%D1%80%D1%83%D1%88%D0%B5%D0%BD%D0%B8%D0%B9/%D0%BE%D1%82%D1%87%D0%B5%D1%82%20%D0%BE%20%D1%80%D0%B0%D0%B1%D0%BE%D1%82%D0%B5%20%D1%81%20%D1%83%D1%87%D0%B0%D1%89%D0%B8%D0%BC%D0%B8%D1%81%D1%8F%20%D1%81%D0%BE%D1%81%D1%82%D0%BE%D1%8F%D1%89%D0%B8%D0%BC%D0%B8%20%D0%BD%D0%B0%20%D1%83%D1%87%D0%B5%D1%82%D0%B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33.amsvlad.ru/%D0%9F%D1%80%D0%BE%D1%84%D0%B8%D0%BB%D0%B0%D0%BA%D1%82%D0%B8%D0%BA%D0%B0%20%D0%BF%D1%80%D0%B0%D0%B2%D0%BE%D0%BD%D0%B0%D1%80%D1%83%D1%88%D0%B5%D0%BD%D0%B8%D0%B9.rar" TargetMode="External"/><Relationship Id="rId10" Type="http://schemas.openxmlformats.org/officeDocument/2006/relationships/hyperlink" Target="http://s33.amsvlad.ru/school_life/vospitatelnaya-rabota/%D0%9F%D1%80%D0%BE%D1%84%D0%B8%D0%BB%D0%B0%D0%BA%D1%82%D0%B8%D0%BA%D0%B0%20%D0%BF%D1%80%D0%B0%D0%B2%D0%BE%D0%BD%D0%B0%D1%80%D1%83%D1%88%D0%B5%D0%BD%D0%B8%D0%B9/%D0%BE%D1%82%D1%87%D0%B5%D1%82%20%D0%BE%20%D1%80%D0%B0%D0%B1%D0%BE%D1%82%D0%B5%20%D1%81%20%D1%83%D1%87%D0%B0%D1%89%D0%B8%D0%BC%D0%B8%D1%81%D1%8F%20%D1%81%D0%BE%D1%81%D1%82%D0%BE%D1%8F%D1%89%D0%B8%D0%BC%D0%B8%20%D0%BD%D0%B0%20%D1%83%D1%87%D0%B5%D1%82%D0%B5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33.amsvlad.ru/school_life/vospitatelnaya-rabota/%D0%9F%D1%80%D0%BE%D1%84%D0%B8%D0%BB%D0%B0%D0%BA%D1%82%D0%B8%D0%BA%D0%B0%20%D0%BF%D1%80%D0%B0%D0%B2%D0%BE%D0%BD%D0%B0%D1%80%D1%83%D1%88%D0%B5%D0%BD%D0%B8%D0%B9/%D0%BE%D1%82%D1%87%D0%B5%D1%82%20%D0%BC%D0%B5%D1%80%D0%BE%D0%BF%D1%80%D0%B8%D1%8F%D1%82%D0%B8%D1%8F%20%D0%90%D0%9D%D0%9A.doc" TargetMode="External"/><Relationship Id="rId14" Type="http://schemas.openxmlformats.org/officeDocument/2006/relationships/hyperlink" Target="http://s33.amsvlad.ru/school_life/vospitatelnaya-rabota/%D0%9F%D1%80%D0%BE%D1%84%D0%B8%D0%BB%D0%B0%D0%BA%D1%82%D0%B8%D0%BA%D0%B0%20%D0%BF%D1%80%D0%B0%D0%B2%D0%BE%D0%BD%D0%B0%D1%80%D1%83%D1%88%D0%B5%D0%BD%D0%B8%D0%B9/%D0%BE%D1%82%D1%87%D0%B5%D1%82%20%D1%82%D0%B5%D1%81%D1%82%D1%80%D0%BE%D0%B2%D0%B0%D0%BD%D0%B8%D0%B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807</Words>
  <Characters>4603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МКОУ СОШ№2</cp:lastModifiedBy>
  <cp:revision>5</cp:revision>
  <dcterms:created xsi:type="dcterms:W3CDTF">2020-03-23T04:39:00Z</dcterms:created>
  <dcterms:modified xsi:type="dcterms:W3CDTF">2020-03-23T07:58:00Z</dcterms:modified>
</cp:coreProperties>
</file>