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42100" cy="9143882"/>
            <wp:effectExtent l="0" t="0" r="0" b="0"/>
            <wp:docPr id="1" name="Рисунок 1" descr="C:\Users\МКОУ СОШ№2\Desktop\тит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СОШ№2\Desktop\титул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14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0061D6" w:rsidRDefault="000061D6" w:rsidP="00E014A5">
      <w:pPr>
        <w:jc w:val="both"/>
        <w:rPr>
          <w:sz w:val="28"/>
          <w:szCs w:val="28"/>
        </w:rPr>
      </w:pPr>
    </w:p>
    <w:p w:rsidR="004350D8" w:rsidRPr="00E014A5" w:rsidRDefault="000061D6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543BDC" w:rsidRPr="00E014A5">
        <w:rPr>
          <w:sz w:val="28"/>
          <w:szCs w:val="28"/>
        </w:rPr>
        <w:t xml:space="preserve">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</w:t>
      </w:r>
      <w:proofErr w:type="gramStart"/>
      <w:r w:rsidR="00543BDC" w:rsidRPr="00E014A5">
        <w:rPr>
          <w:sz w:val="28"/>
          <w:szCs w:val="28"/>
        </w:rPr>
        <w:t>обучающимися</w:t>
      </w:r>
      <w:proofErr w:type="gramEnd"/>
      <w:r w:rsidR="00E014A5"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 xml:space="preserve">образовательных программ в полном объеме независимо от места нахождения </w:t>
      </w:r>
      <w:r w:rsidR="00543BDC" w:rsidRPr="00E014A5">
        <w:rPr>
          <w:sz w:val="28"/>
          <w:szCs w:val="28"/>
        </w:rPr>
        <w:lastRenderedPageBreak/>
        <w:t>обучающихся.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3BDC" w:rsidRPr="00E014A5">
        <w:rPr>
          <w:b/>
          <w:sz w:val="28"/>
          <w:szCs w:val="28"/>
        </w:rPr>
        <w:t>Цель и задачи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3BDC" w:rsidRPr="00E014A5">
        <w:rPr>
          <w:b/>
          <w:sz w:val="28"/>
          <w:szCs w:val="28"/>
        </w:rPr>
        <w:t>Основные задачи: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вне </w:t>
      </w:r>
      <w:r w:rsidR="00104D5A">
        <w:rPr>
          <w:sz w:val="28"/>
          <w:szCs w:val="28"/>
        </w:rPr>
        <w:t>нее</w:t>
      </w:r>
      <w:r w:rsidRPr="00E014A5">
        <w:rPr>
          <w:sz w:val="28"/>
          <w:szCs w:val="28"/>
        </w:rPr>
        <w:t xml:space="preserve"> к электронным образовательным ресурсам, указанным</w:t>
      </w:r>
      <w:r w:rsidR="00104D5A">
        <w:rPr>
          <w:sz w:val="28"/>
          <w:szCs w:val="28"/>
        </w:rPr>
        <w:t xml:space="preserve"> в</w:t>
      </w:r>
      <w:r w:rsidRPr="00E014A5">
        <w:rPr>
          <w:sz w:val="28"/>
          <w:szCs w:val="28"/>
        </w:rPr>
        <w:t xml:space="preserve"> рабочих программах;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«Интернет».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="00543BDC" w:rsidRPr="00E014A5">
        <w:rPr>
          <w:b/>
          <w:sz w:val="28"/>
          <w:szCs w:val="28"/>
        </w:rPr>
        <w:t>Основные принципы функционирования: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доступность и открытость;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комплексность построения;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ориентированность на пользователя;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системность;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proofErr w:type="spellStart"/>
      <w:r w:rsidRPr="00E014A5">
        <w:rPr>
          <w:sz w:val="28"/>
          <w:szCs w:val="28"/>
        </w:rPr>
        <w:t>интегративность</w:t>
      </w:r>
      <w:proofErr w:type="spellEnd"/>
      <w:r w:rsidRPr="00E014A5">
        <w:rPr>
          <w:sz w:val="28"/>
          <w:szCs w:val="28"/>
        </w:rPr>
        <w:t xml:space="preserve"> и многофункциональность.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5 .</w:t>
      </w:r>
      <w:r w:rsidR="00543BDC" w:rsidRPr="00E014A5">
        <w:rPr>
          <w:b/>
          <w:sz w:val="28"/>
          <w:szCs w:val="28"/>
        </w:rPr>
        <w:t>Формирование и функционирование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и отдельные ее элементы соответствуют действующему законодательству Российской Федерации;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</w:t>
      </w:r>
    </w:p>
    <w:p w:rsidR="004350D8" w:rsidRPr="00E014A5" w:rsidRDefault="00E014A5" w:rsidP="00E014A5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3BDC" w:rsidRPr="00E014A5">
        <w:rPr>
          <w:b/>
          <w:sz w:val="28"/>
          <w:szCs w:val="28"/>
        </w:rPr>
        <w:t>обучающиеся:</w:t>
      </w:r>
      <w:r w:rsidR="00543BDC" w:rsidRPr="00E014A5">
        <w:rPr>
          <w:sz w:val="28"/>
          <w:szCs w:val="28"/>
        </w:rPr>
        <w:t xml:space="preserve"> наличие базовых навыков работы с компьютером, ознакомление с порядком доступа к отдельным элементам ЭИОС;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3BDC" w:rsidRPr="00E014A5">
        <w:rPr>
          <w:b/>
          <w:sz w:val="28"/>
          <w:szCs w:val="28"/>
        </w:rPr>
        <w:t>работники</w:t>
      </w:r>
      <w:r w:rsidR="00543BDC" w:rsidRPr="00E014A5">
        <w:rPr>
          <w:sz w:val="28"/>
          <w:szCs w:val="28"/>
        </w:rPr>
        <w:t xml:space="preserve"> (педагогические работники, административно управленческий и учебн</w:t>
      </w:r>
      <w:proofErr w:type="gramStart"/>
      <w:r w:rsidR="00543BDC" w:rsidRPr="00E014A5">
        <w:rPr>
          <w:sz w:val="28"/>
          <w:szCs w:val="28"/>
        </w:rPr>
        <w:t>о-</w:t>
      </w:r>
      <w:proofErr w:type="gramEnd"/>
      <w:r w:rsidR="00543BDC" w:rsidRPr="00E014A5">
        <w:rPr>
          <w:sz w:val="28"/>
          <w:szCs w:val="28"/>
        </w:rPr>
        <w:t xml:space="preserve"> вспомогательный персонал): наличие базовых навыков работы с компьютером, прохождение курсов повышения квалификации и обучающих семинаров </w:t>
      </w:r>
      <w:r>
        <w:rPr>
          <w:sz w:val="28"/>
          <w:szCs w:val="28"/>
        </w:rPr>
        <w:t xml:space="preserve"> с</w:t>
      </w:r>
      <w:r w:rsidR="00543BDC" w:rsidRPr="00E014A5">
        <w:rPr>
          <w:sz w:val="28"/>
          <w:szCs w:val="28"/>
        </w:rPr>
        <w:t>оответствующей направленности с</w:t>
      </w:r>
      <w:r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>целью приобретения и развития компетенций, необходимых для работы с модулями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b/>
          <w:sz w:val="28"/>
          <w:szCs w:val="28"/>
        </w:rPr>
        <w:lastRenderedPageBreak/>
        <w:t>Порядок доступа</w:t>
      </w:r>
      <w:r w:rsidRPr="00E014A5">
        <w:rPr>
          <w:sz w:val="28"/>
          <w:szCs w:val="28"/>
        </w:rPr>
        <w:t xml:space="preserve"> к элементам ЭИОС регулируется соответствующими локальными актами </w:t>
      </w:r>
      <w:r w:rsidR="00E014A5">
        <w:rPr>
          <w:sz w:val="28"/>
          <w:szCs w:val="28"/>
        </w:rPr>
        <w:t>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формируется на основе отдельных модулей (элементов), входящих в ее состав.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ЭИОС обеспечивает одновременный доступ не менее 80% </w:t>
      </w:r>
      <w:proofErr w:type="gramStart"/>
      <w:r w:rsidRPr="00E014A5">
        <w:rPr>
          <w:sz w:val="28"/>
          <w:szCs w:val="28"/>
        </w:rPr>
        <w:t>обучающихся</w:t>
      </w:r>
      <w:proofErr w:type="gramEnd"/>
      <w:r w:rsidRPr="00E014A5">
        <w:rPr>
          <w:sz w:val="28"/>
          <w:szCs w:val="28"/>
        </w:rPr>
        <w:t xml:space="preserve"> в Школе.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5.1.</w:t>
      </w:r>
      <w:r w:rsidR="00543BDC" w:rsidRPr="00E014A5">
        <w:rPr>
          <w:b/>
          <w:sz w:val="28"/>
          <w:szCs w:val="28"/>
        </w:rPr>
        <w:t>Структура ЭИОС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Основными компонентами ЭИОС Школы являются:</w:t>
      </w:r>
    </w:p>
    <w:p w:rsidR="004350D8" w:rsidRPr="00E014A5" w:rsidRDefault="00543BDC" w:rsidP="00263763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официальный сайт Школы</w:t>
      </w:r>
      <w:r w:rsidR="00E014A5" w:rsidRPr="00E014A5">
        <w:rPr>
          <w:sz w:val="28"/>
          <w:szCs w:val="28"/>
        </w:rPr>
        <w:t xml:space="preserve"> </w:t>
      </w:r>
      <w:r w:rsidR="00263763" w:rsidRPr="00263763">
        <w:rPr>
          <w:sz w:val="28"/>
          <w:szCs w:val="28"/>
        </w:rPr>
        <w:t>https://chikola2.alaniyaschool.ru/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АИС «Запись в школу»</w:t>
      </w:r>
    </w:p>
    <w:p w:rsidR="004350D8" w:rsidRPr="00263763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263763">
        <w:rPr>
          <w:sz w:val="28"/>
          <w:szCs w:val="28"/>
        </w:rPr>
        <w:t>корпоративная почта Школы;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справочно-правовые</w:t>
      </w:r>
      <w:r w:rsidRPr="00E014A5">
        <w:rPr>
          <w:sz w:val="28"/>
          <w:szCs w:val="28"/>
        </w:rPr>
        <w:tab/>
        <w:t>системы,</w:t>
      </w:r>
      <w:r w:rsidRPr="00E014A5">
        <w:rPr>
          <w:sz w:val="28"/>
          <w:szCs w:val="28"/>
        </w:rPr>
        <w:tab/>
        <w:t>используемые</w:t>
      </w:r>
      <w:r w:rsidRPr="00E014A5">
        <w:rPr>
          <w:sz w:val="28"/>
          <w:szCs w:val="28"/>
        </w:rPr>
        <w:tab/>
        <w:t>в</w:t>
      </w:r>
      <w:r w:rsidRPr="00E014A5">
        <w:rPr>
          <w:sz w:val="28"/>
          <w:szCs w:val="28"/>
        </w:rPr>
        <w:tab/>
        <w:t>соответствии</w:t>
      </w:r>
      <w:r w:rsidRPr="00E014A5">
        <w:rPr>
          <w:sz w:val="28"/>
          <w:szCs w:val="28"/>
        </w:rPr>
        <w:tab/>
        <w:t>с</w:t>
      </w:r>
      <w:r w:rsidR="00E014A5" w:rsidRP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заключенными лицензионными соглашениями;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иные компоненты, необходимые для организации учебного процесса взаимодействия элементов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Сетевой город</w:t>
      </w:r>
      <w:r w:rsidR="00543BDC" w:rsidRPr="00E014A5">
        <w:rPr>
          <w:sz w:val="28"/>
          <w:szCs w:val="28"/>
        </w:rPr>
        <w:t xml:space="preserve">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АИС «Запись в школу». Система предназначена для автоматизации процесса комплектования образовательной организации.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Автоматизируются следующие функции: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первичная работа с заявлениями;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данных ребёнка в Системе, заполнение соответствующих разделов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заявления, если такие данные были найдены;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дубликатов заявления;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при изменении статуса поданного заявления;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формирование отчётов по ходу приёма заявлений;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lastRenderedPageBreak/>
        <w:t>привязка организаций к образовательной территории;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адресов граждан к образовательной территории;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заявлениями, поступившими в образовательную организацию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</w:t>
      </w:r>
      <w:r w:rsidRPr="00E014A5">
        <w:rPr>
          <w:sz w:val="28"/>
          <w:szCs w:val="28"/>
        </w:rPr>
        <w:tab/>
        <w:t>формирование</w:t>
      </w:r>
      <w:r w:rsidRPr="00E014A5">
        <w:rPr>
          <w:sz w:val="28"/>
          <w:szCs w:val="28"/>
        </w:rPr>
        <w:tab/>
        <w:t>лич</w:t>
      </w:r>
      <w:r w:rsidR="00E014A5" w:rsidRPr="00E014A5">
        <w:rPr>
          <w:sz w:val="28"/>
          <w:szCs w:val="28"/>
        </w:rPr>
        <w:t>ных</w:t>
      </w:r>
      <w:r w:rsidR="00E014A5" w:rsidRPr="00E014A5">
        <w:rPr>
          <w:sz w:val="28"/>
          <w:szCs w:val="28"/>
        </w:rPr>
        <w:tab/>
        <w:t>дел</w:t>
      </w:r>
      <w:r w:rsidR="00E014A5" w:rsidRPr="00E014A5">
        <w:rPr>
          <w:sz w:val="28"/>
          <w:szCs w:val="28"/>
        </w:rPr>
        <w:tab/>
        <w:t>обучающихся</w:t>
      </w:r>
      <w:r w:rsidR="00E014A5" w:rsidRPr="00E014A5">
        <w:rPr>
          <w:sz w:val="28"/>
          <w:szCs w:val="28"/>
        </w:rPr>
        <w:tab/>
        <w:t>при</w:t>
      </w:r>
      <w:r w:rsidR="00E014A5" w:rsidRPr="00E014A5">
        <w:rPr>
          <w:sz w:val="28"/>
          <w:szCs w:val="28"/>
        </w:rPr>
        <w:tab/>
        <w:t xml:space="preserve">выпуске </w:t>
      </w:r>
      <w:r w:rsidRPr="00E014A5">
        <w:rPr>
          <w:sz w:val="28"/>
          <w:szCs w:val="28"/>
        </w:rPr>
        <w:t>приказа</w:t>
      </w:r>
      <w:r w:rsidRPr="00E014A5">
        <w:rPr>
          <w:sz w:val="28"/>
          <w:szCs w:val="28"/>
        </w:rPr>
        <w:tab/>
        <w:t>о зачислении;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контингентом организации;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ведение данных об организации.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</w:t>
      </w:r>
      <w:r w:rsidR="00543BDC" w:rsidRPr="00E014A5">
        <w:rPr>
          <w:b/>
          <w:sz w:val="28"/>
          <w:szCs w:val="28"/>
        </w:rPr>
        <w:t>Требования к функционированию ЭИОС Школы</w:t>
      </w:r>
      <w:r>
        <w:rPr>
          <w:b/>
          <w:sz w:val="28"/>
          <w:szCs w:val="28"/>
        </w:rPr>
        <w:t>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 целях надежного,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разграничению доступа;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персональных данных пользователей;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информации, находящейся на серверах;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локальной сети Школы;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технические требования по обеспечению доступа пользователям Школы;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обеспечению подключения веб-сервисов;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>5.2.1</w:t>
      </w:r>
      <w:r w:rsidR="00543BDC" w:rsidRPr="00E014A5">
        <w:rPr>
          <w:b/>
          <w:sz w:val="28"/>
          <w:szCs w:val="28"/>
        </w:rPr>
        <w:t>Требования по разграничению доступа учитывают: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Элементы ЭИОС Школы </w:t>
      </w:r>
      <w:r w:rsidR="00E014A5">
        <w:rPr>
          <w:sz w:val="28"/>
          <w:szCs w:val="28"/>
        </w:rPr>
        <w:t>имеют</w:t>
      </w:r>
      <w:r w:rsidRPr="00E014A5">
        <w:rPr>
          <w:sz w:val="28"/>
          <w:szCs w:val="28"/>
        </w:rPr>
        <w:t xml:space="preserve">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5.2.2 </w:t>
      </w:r>
      <w:r w:rsidR="00543BDC" w:rsidRPr="00E014A5">
        <w:rPr>
          <w:b/>
          <w:sz w:val="28"/>
          <w:szCs w:val="28"/>
        </w:rPr>
        <w:t>Требования по защите информации, находящейся на серверах.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Обработка, хранение учебно-методической, отчетной и прочей информации, введенной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lastRenderedPageBreak/>
        <w:t xml:space="preserve">Все серверное оборудование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средства отказоустойчивого хранения и восстановления данных.</w:t>
      </w:r>
    </w:p>
    <w:p w:rsidR="004350D8" w:rsidRPr="00E014A5" w:rsidRDefault="00263763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5.2.3</w:t>
      </w:r>
      <w:r w:rsidR="00E014A5" w:rsidRPr="00E014A5">
        <w:rPr>
          <w:b/>
          <w:sz w:val="28"/>
          <w:szCs w:val="28"/>
        </w:rPr>
        <w:t>.</w:t>
      </w:r>
      <w:r w:rsidR="00543BDC" w:rsidRPr="00E014A5">
        <w:rPr>
          <w:b/>
          <w:sz w:val="28"/>
          <w:szCs w:val="28"/>
        </w:rPr>
        <w:t>Технические требования по обеспечению доступа пользователям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к сети «Интернет» </w:t>
      </w:r>
      <w:r w:rsidR="00E014A5">
        <w:rPr>
          <w:sz w:val="28"/>
          <w:szCs w:val="28"/>
        </w:rPr>
        <w:t>о</w:t>
      </w:r>
      <w:r w:rsidRPr="00E014A5">
        <w:rPr>
          <w:sz w:val="28"/>
          <w:szCs w:val="28"/>
        </w:rPr>
        <w:t>беспечива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 xml:space="preserve"> доступ к работе в ЭИОС Школы всем пользователям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по технологии </w:t>
      </w:r>
      <w:proofErr w:type="spellStart"/>
      <w:r w:rsidRPr="00E014A5">
        <w:rPr>
          <w:sz w:val="28"/>
          <w:szCs w:val="28"/>
        </w:rPr>
        <w:t>Wi-Fi</w:t>
      </w:r>
      <w:proofErr w:type="spellEnd"/>
      <w:r w:rsidRPr="00E014A5">
        <w:rPr>
          <w:sz w:val="28"/>
          <w:szCs w:val="28"/>
        </w:rPr>
        <w:t xml:space="preserve"> с перспективной зоной </w:t>
      </w:r>
      <w:r w:rsidR="00263763">
        <w:rPr>
          <w:sz w:val="28"/>
          <w:szCs w:val="28"/>
        </w:rPr>
        <w:t>покрытия подключения не менее 25</w:t>
      </w:r>
      <w:r w:rsidRPr="00E014A5">
        <w:rPr>
          <w:sz w:val="28"/>
          <w:szCs w:val="28"/>
        </w:rPr>
        <w:t>%.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Возможность подключения мобильных компьютеров к элементам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Требования по обеспечению подключения веб-сервисов. Подключение веб-сервисов в состав ЭИОС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модульную структуру.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ЭИОС Школы должны иметь соответствующую подготовку по работе с элементами ЭИОС Школы: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обучающиеся: наличие базовых навыков работы с компьютером и Интернет технологиями (электронная почта), ознакомлены с порядком доступа к отдельным элементам ЭИОС Школы;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сотрудники: наличие базовых навыков работы с компьютером и </w:t>
      </w:r>
      <w:proofErr w:type="gramStart"/>
      <w:r w:rsidRPr="00E014A5">
        <w:rPr>
          <w:sz w:val="28"/>
          <w:szCs w:val="28"/>
        </w:rPr>
        <w:t>интернет-технологиями</w:t>
      </w:r>
      <w:proofErr w:type="gramEnd"/>
      <w:r w:rsidRPr="00E014A5">
        <w:rPr>
          <w:sz w:val="28"/>
          <w:szCs w:val="28"/>
        </w:rPr>
        <w:t>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Обеспечение соответствия требований к информационному и технологическому обеспечению функционирования ЭИОС Школы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осуществляется системным администратором.</w:t>
      </w:r>
    </w:p>
    <w:p w:rsidR="004350D8" w:rsidRDefault="004350D8" w:rsidP="00E014A5">
      <w:pPr>
        <w:rPr>
          <w:sz w:val="28"/>
          <w:szCs w:val="28"/>
        </w:rPr>
      </w:pPr>
    </w:p>
    <w:p w:rsidR="00E014A5" w:rsidRPr="00E014A5" w:rsidRDefault="00E014A5" w:rsidP="00E014A5">
      <w:pPr>
        <w:rPr>
          <w:sz w:val="28"/>
          <w:szCs w:val="28"/>
        </w:rPr>
      </w:pPr>
    </w:p>
    <w:p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3BDC" w:rsidRPr="00E014A5">
        <w:rPr>
          <w:b/>
          <w:sz w:val="28"/>
          <w:szCs w:val="28"/>
        </w:rPr>
        <w:t>Порядок и формы доступа к элементам ЭИОС Школы</w:t>
      </w:r>
    </w:p>
    <w:p w:rsidR="004350D8" w:rsidRPr="00E014A5" w:rsidRDefault="004350D8" w:rsidP="00E014A5">
      <w:pPr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Для регистрации в АИС «ЦОП» необходимо выполнить следующие шаги: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Зарегистрироваться на портале государственных услуг Российской Федерации (</w:t>
      </w:r>
      <w:proofErr w:type="spellStart"/>
      <w:r w:rsidRPr="00E014A5">
        <w:rPr>
          <w:sz w:val="28"/>
          <w:szCs w:val="28"/>
        </w:rPr>
        <w:t>Госуслуги</w:t>
      </w:r>
      <w:proofErr w:type="spellEnd"/>
      <w:r w:rsidRPr="00E014A5">
        <w:rPr>
          <w:sz w:val="28"/>
          <w:szCs w:val="28"/>
        </w:rPr>
        <w:t>);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передать номер СНИЛС в Школу.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Регистрация и/или удаление сотрудников Школы осуществляется системным администратором.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Ответственность за использование и сохранность информационных ресурсов в ЭИОС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Использование материалов, извлеченных из ЭИОС, способом, предполагающим получение к ним доступа неограниченного круга лиц, сопровожда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 xml:space="preserve">ся указанием на ЭИОС, </w:t>
      </w:r>
      <w:proofErr w:type="gramStart"/>
      <w:r w:rsidRPr="00E014A5">
        <w:rPr>
          <w:sz w:val="28"/>
          <w:szCs w:val="28"/>
        </w:rPr>
        <w:t>из</w:t>
      </w:r>
      <w:proofErr w:type="gramEnd"/>
      <w:r w:rsidRPr="00E014A5">
        <w:rPr>
          <w:sz w:val="28"/>
          <w:szCs w:val="28"/>
        </w:rPr>
        <w:t xml:space="preserve"> которой эти материалы извлечены.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Пользователи, получившие учетные данные для авторизованного доступа в ЭИОС Школы, обязуются:</w:t>
      </w:r>
    </w:p>
    <w:p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хранить их в тайне, не разглашать, не передавать их иным лицам; 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lastRenderedPageBreak/>
        <w:t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Пользователи несут ответственность </w:t>
      </w:r>
      <w:proofErr w:type="gramStart"/>
      <w:r w:rsidRPr="00E014A5">
        <w:rPr>
          <w:sz w:val="28"/>
          <w:szCs w:val="28"/>
        </w:rPr>
        <w:t>за</w:t>
      </w:r>
      <w:proofErr w:type="gramEnd"/>
      <w:r w:rsidRPr="00E014A5">
        <w:rPr>
          <w:sz w:val="28"/>
          <w:szCs w:val="28"/>
        </w:rPr>
        <w:t>:</w:t>
      </w:r>
    </w:p>
    <w:p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несанкционированное использование регистрационной информации других пользователей, в частности 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3BDC" w:rsidRPr="00E014A5">
        <w:rPr>
          <w:sz w:val="28"/>
          <w:szCs w:val="28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4350D8" w:rsidRPr="00E014A5" w:rsidRDefault="004350D8" w:rsidP="00E014A5">
      <w:pPr>
        <w:jc w:val="both"/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Заключительные положения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Настоящее Положение вступает в силу после его утверждения.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Изменения и дополнения в настоящее Положение вносятся по инициативе структурных подразделений Школы и утверждаются приказом директора.</w:t>
      </w:r>
    </w:p>
    <w:sectPr w:rsidR="004350D8" w:rsidRPr="00E014A5" w:rsidSect="004350D8">
      <w:pgSz w:w="11920" w:h="16850"/>
      <w:pgMar w:top="920" w:right="6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C13" w:rsidRDefault="00561C13" w:rsidP="004114E9">
      <w:r>
        <w:separator/>
      </w:r>
    </w:p>
  </w:endnote>
  <w:endnote w:type="continuationSeparator" w:id="0">
    <w:p w:rsidR="00561C13" w:rsidRDefault="00561C13" w:rsidP="0041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C13" w:rsidRDefault="00561C13" w:rsidP="004114E9">
      <w:r>
        <w:separator/>
      </w:r>
    </w:p>
  </w:footnote>
  <w:footnote w:type="continuationSeparator" w:id="0">
    <w:p w:rsidR="00561C13" w:rsidRDefault="00561C13" w:rsidP="0041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5117"/>
    <w:multiLevelType w:val="hybridMultilevel"/>
    <w:tmpl w:val="45FA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5686A"/>
    <w:multiLevelType w:val="hybridMultilevel"/>
    <w:tmpl w:val="5AD625DE"/>
    <w:lvl w:ilvl="0" w:tplc="06A43314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E0D1A0">
      <w:numFmt w:val="none"/>
      <w:lvlText w:val=""/>
      <w:lvlJc w:val="left"/>
      <w:pPr>
        <w:tabs>
          <w:tab w:val="num" w:pos="360"/>
        </w:tabs>
      </w:pPr>
    </w:lvl>
    <w:lvl w:ilvl="2" w:tplc="74C0432C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 w:tplc="4AE24F66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 w:tplc="7E2E0E02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 w:tplc="BA40B3F8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 w:tplc="BF84C09E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 w:tplc="F6D00B88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 w:tplc="C7C21904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2">
    <w:nsid w:val="24F5716D"/>
    <w:multiLevelType w:val="hybridMultilevel"/>
    <w:tmpl w:val="5262CEE0"/>
    <w:lvl w:ilvl="0" w:tplc="0FF2F21C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CC3C9E2A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57BC4F02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A686F18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84F4EEA6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F8FEF0AE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F31C082E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43BA85B0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475045E6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3">
    <w:nsid w:val="29987A06"/>
    <w:multiLevelType w:val="hybridMultilevel"/>
    <w:tmpl w:val="1A30E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E55A8"/>
    <w:multiLevelType w:val="hybridMultilevel"/>
    <w:tmpl w:val="B704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C3F51"/>
    <w:multiLevelType w:val="hybridMultilevel"/>
    <w:tmpl w:val="060C7BFA"/>
    <w:lvl w:ilvl="0" w:tplc="9AFC6646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FE6DF0">
      <w:numFmt w:val="none"/>
      <w:lvlText w:val=""/>
      <w:lvlJc w:val="left"/>
      <w:pPr>
        <w:tabs>
          <w:tab w:val="num" w:pos="360"/>
        </w:tabs>
      </w:pPr>
    </w:lvl>
    <w:lvl w:ilvl="2" w:tplc="1D28CF20">
      <w:numFmt w:val="none"/>
      <w:lvlText w:val=""/>
      <w:lvlJc w:val="left"/>
      <w:pPr>
        <w:tabs>
          <w:tab w:val="num" w:pos="360"/>
        </w:tabs>
      </w:pPr>
    </w:lvl>
    <w:lvl w:ilvl="3" w:tplc="9E64DA32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 w:tplc="49BE732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 w:tplc="B658EAF6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 w:tplc="77546B9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 w:tplc="AFF010C6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 w:tplc="EFE854F2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6">
    <w:nsid w:val="40F416E2"/>
    <w:multiLevelType w:val="hybridMultilevel"/>
    <w:tmpl w:val="0FB6F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84708"/>
    <w:multiLevelType w:val="hybridMultilevel"/>
    <w:tmpl w:val="77B26BB6"/>
    <w:lvl w:ilvl="0" w:tplc="C62C1844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A7692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DEE128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51B888CE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BEC2AC9C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8E6EBB3E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D6A4F6A4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88E8CB0E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5AA628E0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8">
    <w:nsid w:val="4E277ADD"/>
    <w:multiLevelType w:val="hybridMultilevel"/>
    <w:tmpl w:val="4EFA41EA"/>
    <w:lvl w:ilvl="0" w:tplc="1A4C2428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 w:tplc="605E6ABC">
      <w:numFmt w:val="none"/>
      <w:lvlText w:val=""/>
      <w:lvlJc w:val="left"/>
      <w:pPr>
        <w:tabs>
          <w:tab w:val="num" w:pos="360"/>
        </w:tabs>
      </w:pPr>
    </w:lvl>
    <w:lvl w:ilvl="2" w:tplc="3B5A369A">
      <w:numFmt w:val="none"/>
      <w:lvlText w:val=""/>
      <w:lvlJc w:val="left"/>
      <w:pPr>
        <w:tabs>
          <w:tab w:val="num" w:pos="360"/>
        </w:tabs>
      </w:pPr>
    </w:lvl>
    <w:lvl w:ilvl="3" w:tplc="39E67B48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 w:tplc="ED14C232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 w:tplc="77A0A34E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 w:tplc="5760931C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 w:tplc="0828572E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 w:tplc="1B608262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9">
    <w:nsid w:val="587D7C1A"/>
    <w:multiLevelType w:val="hybridMultilevel"/>
    <w:tmpl w:val="5F5A6ADE"/>
    <w:lvl w:ilvl="0" w:tplc="5B80BA3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 w:tplc="653ACDB0">
      <w:numFmt w:val="none"/>
      <w:lvlText w:val=""/>
      <w:lvlJc w:val="left"/>
      <w:pPr>
        <w:tabs>
          <w:tab w:val="num" w:pos="360"/>
        </w:tabs>
      </w:pPr>
    </w:lvl>
    <w:lvl w:ilvl="2" w:tplc="71F668EE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 w:tplc="03180044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9B4AED86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 w:tplc="F0B27976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 w:tplc="0BE4758A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 w:tplc="8CDE8FC4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 w:tplc="B6CAF00A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10">
    <w:nsid w:val="7E5A0438"/>
    <w:multiLevelType w:val="hybridMultilevel"/>
    <w:tmpl w:val="3594FC2C"/>
    <w:lvl w:ilvl="0" w:tplc="CC16F84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76A8A2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EA74F3E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54C2ECCE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5796A038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0B5E897A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8E7CB72E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176CE982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CD2EEF64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D8"/>
    <w:rsid w:val="000061D6"/>
    <w:rsid w:val="00100B3B"/>
    <w:rsid w:val="00104D5A"/>
    <w:rsid w:val="00263763"/>
    <w:rsid w:val="00390959"/>
    <w:rsid w:val="004114E9"/>
    <w:rsid w:val="004350D8"/>
    <w:rsid w:val="00461C7B"/>
    <w:rsid w:val="00543BDC"/>
    <w:rsid w:val="00561C13"/>
    <w:rsid w:val="00605FD2"/>
    <w:rsid w:val="006F0BDE"/>
    <w:rsid w:val="007D470F"/>
    <w:rsid w:val="00E014A5"/>
    <w:rsid w:val="00F62492"/>
    <w:rsid w:val="00FB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50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50D8"/>
    <w:pPr>
      <w:ind w:left="160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50D8"/>
    <w:pPr>
      <w:ind w:left="1154" w:hanging="428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350D8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350D8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350D8"/>
    <w:pPr>
      <w:spacing w:line="228" w:lineRule="exact"/>
      <w:ind w:left="50"/>
    </w:pPr>
  </w:style>
  <w:style w:type="paragraph" w:styleId="a6">
    <w:name w:val="header"/>
    <w:basedOn w:val="a"/>
    <w:link w:val="a7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061D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61D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50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50D8"/>
    <w:pPr>
      <w:ind w:left="160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50D8"/>
    <w:pPr>
      <w:ind w:left="1154" w:hanging="428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350D8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350D8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350D8"/>
    <w:pPr>
      <w:spacing w:line="228" w:lineRule="exact"/>
      <w:ind w:left="50"/>
    </w:pPr>
  </w:style>
  <w:style w:type="paragraph" w:styleId="a6">
    <w:name w:val="header"/>
    <w:basedOn w:val="a"/>
    <w:link w:val="a7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061D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61D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2023-10-26T09:00:00Z</dcterms:created>
  <dcterms:modified xsi:type="dcterms:W3CDTF">2023-10-26T09:00:00Z</dcterms:modified>
</cp:coreProperties>
</file>