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2B9" w:rsidRDefault="00D912B9" w:rsidP="00D912B9">
      <w:pPr>
        <w:pStyle w:val="Standard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17A" w:rsidRPr="00B56C5A" w:rsidRDefault="0038617A" w:rsidP="0038617A">
      <w:pPr>
        <w:spacing w:after="0"/>
        <w:jc w:val="center"/>
        <w:rPr>
          <w:b/>
          <w:sz w:val="28"/>
          <w:szCs w:val="28"/>
        </w:rPr>
      </w:pPr>
      <w:r w:rsidRPr="00B56C5A">
        <w:rPr>
          <w:b/>
          <w:sz w:val="28"/>
          <w:szCs w:val="28"/>
        </w:rPr>
        <w:t>Муниципальное</w:t>
      </w:r>
      <w:r>
        <w:rPr>
          <w:b/>
          <w:sz w:val="28"/>
          <w:szCs w:val="28"/>
        </w:rPr>
        <w:t xml:space="preserve"> бюджетное</w:t>
      </w:r>
      <w:r w:rsidRPr="00B56C5A">
        <w:rPr>
          <w:b/>
          <w:sz w:val="28"/>
          <w:szCs w:val="28"/>
        </w:rPr>
        <w:t xml:space="preserve"> общеобразовательное учреждение</w:t>
      </w:r>
    </w:p>
    <w:p w:rsidR="0038617A" w:rsidRDefault="0038617A" w:rsidP="0038617A">
      <w:pPr>
        <w:spacing w:after="0"/>
        <w:jc w:val="center"/>
        <w:rPr>
          <w:b/>
          <w:sz w:val="28"/>
          <w:szCs w:val="28"/>
        </w:rPr>
      </w:pPr>
      <w:r w:rsidRPr="00B56C5A">
        <w:rPr>
          <w:b/>
          <w:sz w:val="28"/>
          <w:szCs w:val="28"/>
        </w:rPr>
        <w:t>«Средняя общеобразовательная школа</w:t>
      </w:r>
      <w:r>
        <w:rPr>
          <w:b/>
          <w:sz w:val="28"/>
          <w:szCs w:val="28"/>
        </w:rPr>
        <w:t xml:space="preserve"> №2</w:t>
      </w:r>
      <w:r w:rsidRPr="00B56C5A">
        <w:rPr>
          <w:b/>
          <w:sz w:val="28"/>
          <w:szCs w:val="28"/>
        </w:rPr>
        <w:t xml:space="preserve"> с. </w:t>
      </w:r>
      <w:r>
        <w:rPr>
          <w:b/>
          <w:sz w:val="28"/>
          <w:szCs w:val="28"/>
        </w:rPr>
        <w:t>Чикола»</w:t>
      </w:r>
    </w:p>
    <w:p w:rsidR="00805597" w:rsidRDefault="0038617A" w:rsidP="0038617A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Ирафского района Республики Северная Осетия - Алания</w:t>
      </w:r>
    </w:p>
    <w:p w:rsidR="00805597" w:rsidRDefault="00805597" w:rsidP="00805597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597" w:rsidRDefault="00805597" w:rsidP="00805597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597" w:rsidRDefault="00805597" w:rsidP="00805597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05597" w:rsidRDefault="00805597" w:rsidP="00805597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2B9" w:rsidRDefault="00D912B9" w:rsidP="00805597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со слабоуспевающими и неуспевающими</w:t>
      </w:r>
      <w:r w:rsidRPr="00BA5844">
        <w:rPr>
          <w:rFonts w:ascii="Times New Roman" w:hAnsi="Times New Roman" w:cs="Times New Roman"/>
          <w:b/>
          <w:sz w:val="28"/>
          <w:szCs w:val="28"/>
        </w:rPr>
        <w:t xml:space="preserve"> детьми</w:t>
      </w:r>
    </w:p>
    <w:p w:rsidR="00214F91" w:rsidRPr="00EF5E77" w:rsidRDefault="00214F91" w:rsidP="00214F91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E77">
        <w:rPr>
          <w:rFonts w:ascii="Times New Roman" w:hAnsi="Times New Roman" w:cs="Times New Roman"/>
          <w:b/>
          <w:sz w:val="28"/>
          <w:szCs w:val="28"/>
        </w:rPr>
        <w:t>по предмету МАТЕМАТИКА</w:t>
      </w:r>
    </w:p>
    <w:p w:rsidR="00214F91" w:rsidRDefault="00214F91" w:rsidP="00214F91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E77">
        <w:rPr>
          <w:rFonts w:ascii="Times New Roman" w:hAnsi="Times New Roman" w:cs="Times New Roman"/>
          <w:b/>
          <w:sz w:val="28"/>
          <w:szCs w:val="28"/>
        </w:rPr>
        <w:t>для</w:t>
      </w:r>
      <w:r w:rsidR="0038617A">
        <w:rPr>
          <w:rFonts w:ascii="Times New Roman" w:hAnsi="Times New Roman" w:cs="Times New Roman"/>
          <w:b/>
          <w:sz w:val="28"/>
          <w:szCs w:val="28"/>
        </w:rPr>
        <w:t xml:space="preserve"> 6, 8</w:t>
      </w:r>
      <w:r w:rsidRPr="001B30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E77">
        <w:rPr>
          <w:rFonts w:ascii="Times New Roman" w:hAnsi="Times New Roman" w:cs="Times New Roman"/>
          <w:b/>
          <w:sz w:val="28"/>
          <w:szCs w:val="28"/>
        </w:rPr>
        <w:t>классов</w:t>
      </w:r>
    </w:p>
    <w:p w:rsidR="00214F91" w:rsidRDefault="00271047" w:rsidP="00214F91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38617A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- 20</w:t>
      </w:r>
      <w:r w:rsidR="0038617A">
        <w:rPr>
          <w:rFonts w:ascii="Times New Roman" w:hAnsi="Times New Roman" w:cs="Times New Roman"/>
          <w:b/>
          <w:sz w:val="28"/>
          <w:szCs w:val="28"/>
        </w:rPr>
        <w:t>23</w:t>
      </w:r>
      <w:r w:rsidR="00214F91" w:rsidRPr="00BA584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14F91" w:rsidRDefault="00214F91" w:rsidP="00214F91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4F91" w:rsidRDefault="00214F91" w:rsidP="00214F91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2BC9" w:rsidRDefault="00EA2BC9" w:rsidP="00214F91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2BC9" w:rsidRDefault="00EA2BC9" w:rsidP="00214F91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4F91" w:rsidRDefault="00214F91" w:rsidP="00214F91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4F91" w:rsidRDefault="00214F91" w:rsidP="00214F91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4F91" w:rsidRDefault="00214F91" w:rsidP="00214F91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4F91" w:rsidRDefault="00214F91" w:rsidP="00214F91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4F91" w:rsidRDefault="00214F91" w:rsidP="00214F91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4F91" w:rsidRDefault="00214F91" w:rsidP="00214F91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4F91" w:rsidRPr="00214F91" w:rsidRDefault="00214F91" w:rsidP="00214F91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</w:rPr>
        <w:t xml:space="preserve">                                                                                                </w:t>
      </w:r>
      <w:r w:rsidRPr="00214F91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214F91" w:rsidRPr="00214F91" w:rsidRDefault="00214F91" w:rsidP="00214F91">
      <w:pPr>
        <w:pStyle w:val="ac"/>
        <w:rPr>
          <w:rFonts w:ascii="Times New Roman" w:hAnsi="Times New Roman" w:cs="Times New Roman"/>
          <w:sz w:val="28"/>
          <w:szCs w:val="28"/>
        </w:rPr>
      </w:pPr>
      <w:r w:rsidRPr="00214F9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C2FC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8617A">
        <w:rPr>
          <w:rFonts w:ascii="Times New Roman" w:hAnsi="Times New Roman" w:cs="Times New Roman"/>
          <w:sz w:val="28"/>
          <w:szCs w:val="28"/>
        </w:rPr>
        <w:t>Бетанова Таира Сулеймановна</w:t>
      </w:r>
    </w:p>
    <w:p w:rsidR="00214F91" w:rsidRPr="00214F91" w:rsidRDefault="00214F91" w:rsidP="00214F91">
      <w:pPr>
        <w:pStyle w:val="ac"/>
        <w:rPr>
          <w:rFonts w:ascii="Times New Roman" w:hAnsi="Times New Roman" w:cs="Times New Roman"/>
          <w:sz w:val="28"/>
          <w:szCs w:val="28"/>
        </w:rPr>
      </w:pPr>
      <w:r w:rsidRPr="00214F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учитель  математики</w:t>
      </w:r>
    </w:p>
    <w:p w:rsidR="00214F91" w:rsidRPr="00614270" w:rsidRDefault="00214F91" w:rsidP="00214F91">
      <w:pPr>
        <w:jc w:val="center"/>
        <w:rPr>
          <w:rFonts w:eastAsia="Calibri"/>
          <w:color w:val="215868"/>
        </w:rPr>
      </w:pPr>
    </w:p>
    <w:p w:rsidR="00214F91" w:rsidRPr="00614270" w:rsidRDefault="00214F91" w:rsidP="00214F91">
      <w:pPr>
        <w:ind w:firstLine="709"/>
        <w:jc w:val="both"/>
        <w:rPr>
          <w:rFonts w:eastAsia="Calibri"/>
          <w:color w:val="215868"/>
        </w:rPr>
      </w:pPr>
    </w:p>
    <w:p w:rsidR="00214F91" w:rsidRDefault="00214F91" w:rsidP="00214F91">
      <w:pPr>
        <w:ind w:firstLine="709"/>
        <w:jc w:val="both"/>
        <w:rPr>
          <w:rFonts w:eastAsia="Calibri"/>
          <w:color w:val="215868"/>
        </w:rPr>
      </w:pPr>
    </w:p>
    <w:p w:rsidR="0038617A" w:rsidRDefault="0038617A" w:rsidP="00214F91">
      <w:pPr>
        <w:ind w:firstLine="709"/>
        <w:jc w:val="both"/>
        <w:rPr>
          <w:rFonts w:eastAsia="Calibri"/>
          <w:color w:val="215868"/>
        </w:rPr>
      </w:pPr>
    </w:p>
    <w:p w:rsidR="0038617A" w:rsidRDefault="0038617A" w:rsidP="00214F91">
      <w:pPr>
        <w:ind w:firstLine="709"/>
        <w:jc w:val="both"/>
        <w:rPr>
          <w:rFonts w:eastAsia="Calibri"/>
          <w:color w:val="215868"/>
        </w:rPr>
      </w:pPr>
    </w:p>
    <w:p w:rsidR="0038617A" w:rsidRDefault="0038617A" w:rsidP="00214F91">
      <w:pPr>
        <w:ind w:firstLine="709"/>
        <w:jc w:val="both"/>
        <w:rPr>
          <w:rFonts w:eastAsia="Calibri"/>
          <w:color w:val="215868"/>
        </w:rPr>
      </w:pPr>
    </w:p>
    <w:p w:rsidR="0038617A" w:rsidRDefault="0038617A" w:rsidP="00214F91">
      <w:pPr>
        <w:ind w:firstLine="709"/>
        <w:jc w:val="both"/>
        <w:rPr>
          <w:rFonts w:eastAsia="Calibri"/>
          <w:color w:val="215868"/>
        </w:rPr>
      </w:pPr>
    </w:p>
    <w:p w:rsidR="00214F91" w:rsidRDefault="00214F91" w:rsidP="00214F91">
      <w:pPr>
        <w:ind w:firstLine="709"/>
        <w:jc w:val="both"/>
        <w:rPr>
          <w:rFonts w:eastAsia="Calibri"/>
          <w:color w:val="215868"/>
        </w:rPr>
      </w:pPr>
    </w:p>
    <w:p w:rsidR="00214F91" w:rsidRDefault="00214F91" w:rsidP="00214F91">
      <w:pPr>
        <w:ind w:firstLine="709"/>
        <w:jc w:val="both"/>
        <w:rPr>
          <w:rFonts w:eastAsia="Calibri"/>
          <w:color w:val="215868"/>
        </w:rPr>
      </w:pPr>
    </w:p>
    <w:p w:rsidR="002B7EFB" w:rsidRPr="007D3D54" w:rsidRDefault="002B7EFB" w:rsidP="00A765E9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3D5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</w:t>
      </w:r>
      <w:r w:rsidR="00D912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D3D54">
        <w:rPr>
          <w:rFonts w:ascii="Times New Roman" w:eastAsia="Calibri" w:hAnsi="Times New Roman" w:cs="Times New Roman"/>
          <w:b/>
          <w:sz w:val="24"/>
          <w:szCs w:val="24"/>
        </w:rPr>
        <w:t>Актуальность проблемы</w:t>
      </w:r>
    </w:p>
    <w:p w:rsidR="002B7EFB" w:rsidRPr="007D3D54" w:rsidRDefault="002B7EFB" w:rsidP="002B7EF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eastAsia="Calibri" w:hAnsi="Times New Roman" w:cs="Times New Roman"/>
          <w:sz w:val="24"/>
          <w:szCs w:val="24"/>
        </w:rPr>
        <w:t>В последнее время психологи, педагоги и медики отмечают неуклонный рост числа детей с проблемами общего поведение и обучения. Негативные изменения экологической и социально-экономической ситуации в стране ухудшают  соматическое и нервно-психическое здоровье школьников.</w:t>
      </w:r>
    </w:p>
    <w:p w:rsidR="002B7EFB" w:rsidRPr="007D3D54" w:rsidRDefault="002B7EFB" w:rsidP="002B7EF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eastAsia="Calibri" w:hAnsi="Times New Roman" w:cs="Times New Roman"/>
          <w:sz w:val="24"/>
          <w:szCs w:val="24"/>
        </w:rPr>
        <w:t>В условиях интенсификации обучения и перегруженности школьных программ значительно возрастает число неуспевающих. Слабоуспевающий ученик не может освоить программу по предмету, отстает от сверстников, не воспринимает учебный материал. Всё это не способствует его личностному становлению и развитию.</w:t>
      </w:r>
    </w:p>
    <w:p w:rsidR="002B7EFB" w:rsidRPr="007D3D54" w:rsidRDefault="002B7EFB" w:rsidP="002B7EF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eastAsia="Calibri" w:hAnsi="Times New Roman" w:cs="Times New Roman"/>
          <w:sz w:val="24"/>
          <w:szCs w:val="24"/>
        </w:rPr>
        <w:t xml:space="preserve">На фоне школьных неудач, постоянного неуспеха познавательная потребность очень скоро исчезает, порой безвозвратно, а учебная мотивация так и не возникает. Поэтому совершенно необходима специальная «поддерживающая» работа, помогающая детям, испытывающим трудности в обучении, успешно осваивать учебный материал, получая постоянное положение от учителя. Необходимы дополнительные упражнения, в которые заключена продуманная система помощи ребенку, заключающая в серии «подсказок», в основе которых лежит последовательность операций, необходимых для успешного обучения. </w:t>
      </w:r>
    </w:p>
    <w:p w:rsidR="002B7EFB" w:rsidRPr="007D3D54" w:rsidRDefault="002B7EFB" w:rsidP="00A765E9">
      <w:pPr>
        <w:spacing w:before="24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3D54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D912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D3D54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2B7EFB" w:rsidRPr="007D3D54" w:rsidRDefault="002B7EFB" w:rsidP="002B7EF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eastAsia="Calibri" w:hAnsi="Times New Roman" w:cs="Times New Roman"/>
          <w:color w:val="000000"/>
          <w:sz w:val="24"/>
          <w:szCs w:val="24"/>
        </w:rPr>
        <w:t>В современном обществе все большее значение приобретает умение учиться, формирующееся еще в детстве. Важным показателем этого умения является школьная успеваемость, которая у определенного количества детей не достигает минимального уровня. Практика показывает, что слабая успеваемость - многогранное явление, имеющее сложную структуру и происхождение.</w:t>
      </w:r>
    </w:p>
    <w:p w:rsidR="002B7EFB" w:rsidRPr="007D3D54" w:rsidRDefault="002B7EFB" w:rsidP="002B7E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главных проблем, которую приходится решать учителям - это работа со слабоуспевающими учащимися. </w:t>
      </w:r>
    </w:p>
    <w:p w:rsidR="002B7EFB" w:rsidRPr="007D3D54" w:rsidRDefault="002B7EFB" w:rsidP="002B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Слабоуспевающими принято считать учащихся, которые имеют слабые умственные способности и слабые учебные умения и навыки, низкий уровень памяти или те, у которых отсутствуют действенные мотивы учения. Чтобы данная категория учащихся не перешла в разряд неуспевающих, необходима систематизированная работа со слабоуспевающими учащимися по предмету.</w:t>
      </w:r>
    </w:p>
    <w:p w:rsidR="002B7EFB" w:rsidRPr="007D3D54" w:rsidRDefault="002B7EFB" w:rsidP="00A765E9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D3D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Причины неже</w:t>
      </w:r>
      <w:r w:rsidR="00A765E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лания современных детей учиться</w:t>
      </w:r>
    </w:p>
    <w:p w:rsidR="002B7EFB" w:rsidRPr="007D3D54" w:rsidRDefault="002B7EFB" w:rsidP="00A765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eastAsia="Calibri" w:hAnsi="Times New Roman" w:cs="Times New Roman"/>
          <w:sz w:val="24"/>
          <w:szCs w:val="24"/>
        </w:rPr>
        <w:t>1. Не может учащийся понять объяснения учителя из-за пропуска учебных занятий по болезни, отставания от класса.</w:t>
      </w:r>
    </w:p>
    <w:p w:rsidR="002B7EFB" w:rsidRPr="007D3D54" w:rsidRDefault="002B7EFB" w:rsidP="00A765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eastAsia="Calibri" w:hAnsi="Times New Roman" w:cs="Times New Roman"/>
          <w:sz w:val="24"/>
          <w:szCs w:val="24"/>
        </w:rPr>
        <w:t xml:space="preserve">2. Школьнику не нравится по какой-либо причине данный учитель и его манера преподавания. </w:t>
      </w:r>
    </w:p>
    <w:p w:rsidR="002B7EFB" w:rsidRPr="007D3D54" w:rsidRDefault="002B7EFB" w:rsidP="00A765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eastAsia="Calibri" w:hAnsi="Times New Roman" w:cs="Times New Roman"/>
          <w:sz w:val="24"/>
          <w:szCs w:val="24"/>
        </w:rPr>
        <w:t xml:space="preserve">3. Неумение учиться и преодолевать трудности познавательной деятельности. </w:t>
      </w:r>
    </w:p>
    <w:p w:rsidR="002B7EFB" w:rsidRPr="007D3D54" w:rsidRDefault="002B7EFB" w:rsidP="00A765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eastAsia="Calibri" w:hAnsi="Times New Roman" w:cs="Times New Roman"/>
          <w:sz w:val="24"/>
          <w:szCs w:val="24"/>
        </w:rPr>
        <w:t>4. Громадность и сложность материала подлежащего усвоению и запоминанию.</w:t>
      </w:r>
    </w:p>
    <w:p w:rsidR="002B7EFB" w:rsidRPr="007D3D54" w:rsidRDefault="002B7EFB" w:rsidP="00A765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eastAsia="Calibri" w:hAnsi="Times New Roman" w:cs="Times New Roman"/>
          <w:sz w:val="24"/>
          <w:szCs w:val="24"/>
        </w:rPr>
        <w:t xml:space="preserve">5. Убогость школьной жизни и самого учебного процесса (монотонность и однообразие занятий, отсутствие быстрой смены событий, впечатлений, отстраненность от урока.) </w:t>
      </w:r>
    </w:p>
    <w:p w:rsidR="002B7EFB" w:rsidRPr="007D3D54" w:rsidRDefault="002B7EFB" w:rsidP="00A765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eastAsia="Calibri" w:hAnsi="Times New Roman" w:cs="Times New Roman"/>
          <w:sz w:val="24"/>
          <w:szCs w:val="24"/>
        </w:rPr>
        <w:t xml:space="preserve">6. Бедность и непродуманность методики и организации учебного процесса и школьной жизни. </w:t>
      </w:r>
    </w:p>
    <w:p w:rsidR="002B7EFB" w:rsidRPr="007D3D54" w:rsidRDefault="002B7EFB" w:rsidP="00A765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eastAsia="Calibri" w:hAnsi="Times New Roman" w:cs="Times New Roman"/>
          <w:sz w:val="24"/>
          <w:szCs w:val="24"/>
        </w:rPr>
        <w:lastRenderedPageBreak/>
        <w:t>7. Однообразно-настырная и авторитарная позиция учителей и родителей, выражающаяся лишь в понуканиях.</w:t>
      </w:r>
    </w:p>
    <w:p w:rsidR="002B7EFB" w:rsidRPr="007D3D54" w:rsidRDefault="002B7EFB" w:rsidP="00A765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eastAsia="Calibri" w:hAnsi="Times New Roman" w:cs="Times New Roman"/>
          <w:sz w:val="24"/>
          <w:szCs w:val="24"/>
        </w:rPr>
        <w:t>8.Отрицательное отношение к школе и учителям в некоторых семьях.</w:t>
      </w:r>
    </w:p>
    <w:p w:rsidR="002B7EFB" w:rsidRPr="007D3D54" w:rsidRDefault="002B7EFB" w:rsidP="00A765E9">
      <w:pPr>
        <w:spacing w:before="24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3D54">
        <w:rPr>
          <w:rFonts w:ascii="Times New Roman" w:eastAsia="Calibri" w:hAnsi="Times New Roman" w:cs="Times New Roman"/>
          <w:b/>
          <w:sz w:val="24"/>
          <w:szCs w:val="24"/>
        </w:rPr>
        <w:t xml:space="preserve">Мотивы, </w:t>
      </w:r>
      <w:r w:rsidR="00A765E9">
        <w:rPr>
          <w:rFonts w:ascii="Times New Roman" w:eastAsia="Calibri" w:hAnsi="Times New Roman" w:cs="Times New Roman"/>
          <w:b/>
          <w:sz w:val="24"/>
          <w:szCs w:val="24"/>
        </w:rPr>
        <w:t>побуждающие к познанию</w:t>
      </w:r>
    </w:p>
    <w:p w:rsidR="002B7EFB" w:rsidRPr="007D3D54" w:rsidRDefault="002B7EFB" w:rsidP="00A765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eastAsia="Calibri" w:hAnsi="Times New Roman" w:cs="Times New Roman"/>
          <w:sz w:val="24"/>
          <w:szCs w:val="24"/>
          <w:u w:val="single"/>
        </w:rPr>
        <w:t>Мотив</w:t>
      </w:r>
      <w:r w:rsidRPr="007D3D54">
        <w:rPr>
          <w:rFonts w:ascii="Times New Roman" w:eastAsia="Calibri" w:hAnsi="Times New Roman" w:cs="Times New Roman"/>
          <w:sz w:val="24"/>
          <w:szCs w:val="24"/>
        </w:rPr>
        <w:t xml:space="preserve"> - это либо кратковременное состояние, либо мобильное качество личности. </w:t>
      </w:r>
    </w:p>
    <w:p w:rsidR="002B7EFB" w:rsidRPr="007D3D54" w:rsidRDefault="002B7EFB" w:rsidP="002B7EF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D3D54">
        <w:rPr>
          <w:rFonts w:ascii="Times New Roman" w:eastAsia="Calibri" w:hAnsi="Times New Roman" w:cs="Times New Roman"/>
          <w:sz w:val="24"/>
          <w:szCs w:val="24"/>
          <w:u w:val="single"/>
        </w:rPr>
        <w:t>Задача учителя:</w:t>
      </w:r>
    </w:p>
    <w:p w:rsidR="002B7EFB" w:rsidRPr="007D3D54" w:rsidRDefault="002B7EFB" w:rsidP="00A765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eastAsia="Calibri" w:hAnsi="Times New Roman" w:cs="Times New Roman"/>
          <w:sz w:val="24"/>
          <w:szCs w:val="24"/>
        </w:rPr>
        <w:t>- обеспечить возникновение, сохранение и преобла</w:t>
      </w:r>
      <w:r w:rsidRPr="007D3D54">
        <w:rPr>
          <w:rFonts w:ascii="Times New Roman" w:eastAsia="Calibri" w:hAnsi="Times New Roman" w:cs="Times New Roman"/>
          <w:sz w:val="24"/>
          <w:szCs w:val="24"/>
        </w:rPr>
        <w:softHyphen/>
        <w:t>дание в душе школьника мотивов учебно-позна</w:t>
      </w:r>
      <w:r w:rsidRPr="007D3D54">
        <w:rPr>
          <w:rFonts w:ascii="Times New Roman" w:eastAsia="Calibri" w:hAnsi="Times New Roman" w:cs="Times New Roman"/>
          <w:sz w:val="24"/>
          <w:szCs w:val="24"/>
        </w:rPr>
        <w:softHyphen/>
        <w:t>вательной деятельности;</w:t>
      </w:r>
    </w:p>
    <w:p w:rsidR="002B7EFB" w:rsidRPr="007D3D54" w:rsidRDefault="002B7EFB" w:rsidP="00A765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eastAsia="Calibri" w:hAnsi="Times New Roman" w:cs="Times New Roman"/>
          <w:sz w:val="24"/>
          <w:szCs w:val="24"/>
        </w:rPr>
        <w:t xml:space="preserve"> - вызвать и усилить у школьника собственные мотивы учебно-познавательной деятельности.</w:t>
      </w:r>
    </w:p>
    <w:p w:rsidR="002B7EFB" w:rsidRPr="007D3D54" w:rsidRDefault="002B7EFB" w:rsidP="00A765E9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программы:</w:t>
      </w:r>
    </w:p>
    <w:p w:rsidR="002B7EFB" w:rsidRPr="007D3D54" w:rsidRDefault="002B7EFB" w:rsidP="00A765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D5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Обеспечить выполнение законодательства Российской федерации и Республик Башкортостан в сфере образования..</w:t>
      </w:r>
    </w:p>
    <w:p w:rsidR="002B7EFB" w:rsidRPr="007D3D54" w:rsidRDefault="002B7EFB" w:rsidP="00A765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eastAsia="Calibri" w:hAnsi="Times New Roman" w:cs="Times New Roman"/>
          <w:sz w:val="24"/>
          <w:szCs w:val="24"/>
        </w:rPr>
        <w:t>2. Повысить уровень обученности и качество обучения отдельных учеников.</w:t>
      </w:r>
    </w:p>
    <w:p w:rsidR="002B7EFB" w:rsidRPr="007D3D54" w:rsidRDefault="002B7EFB" w:rsidP="00A765E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eastAsia="Calibri" w:hAnsi="Times New Roman" w:cs="Times New Roman"/>
          <w:sz w:val="24"/>
          <w:szCs w:val="24"/>
        </w:rPr>
        <w:t>Программа направлена:</w:t>
      </w:r>
    </w:p>
    <w:p w:rsidR="002B7EFB" w:rsidRPr="007D3D54" w:rsidRDefault="002B7EFB" w:rsidP="00A765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eastAsia="Calibri" w:hAnsi="Times New Roman" w:cs="Times New Roman"/>
          <w:sz w:val="24"/>
          <w:szCs w:val="24"/>
        </w:rPr>
        <w:t>- на выявление конкретных причин нежелания учиться:</w:t>
      </w:r>
    </w:p>
    <w:p w:rsidR="002B7EFB" w:rsidRPr="007D3D54" w:rsidRDefault="002B7EFB" w:rsidP="00A765E9">
      <w:pPr>
        <w:pStyle w:val="a4"/>
        <w:spacing w:before="0" w:after="0" w:line="276" w:lineRule="auto"/>
        <w:jc w:val="both"/>
        <w:rPr>
          <w:b/>
          <w:color w:val="000000"/>
          <w:sz w:val="24"/>
          <w:szCs w:val="24"/>
        </w:rPr>
      </w:pPr>
      <w:r w:rsidRPr="007D3D54">
        <w:rPr>
          <w:rStyle w:val="a5"/>
          <w:color w:val="000000"/>
          <w:sz w:val="24"/>
          <w:szCs w:val="24"/>
        </w:rPr>
        <w:t xml:space="preserve">- </w:t>
      </w:r>
      <w:r w:rsidRPr="007D3D54">
        <w:rPr>
          <w:rStyle w:val="a5"/>
          <w:b w:val="0"/>
          <w:color w:val="000000"/>
          <w:sz w:val="24"/>
          <w:szCs w:val="24"/>
        </w:rPr>
        <w:t xml:space="preserve">ликвидация пробелов у учащихся в обучении; </w:t>
      </w:r>
    </w:p>
    <w:p w:rsidR="002B7EFB" w:rsidRPr="007D3D54" w:rsidRDefault="002B7EFB" w:rsidP="00A765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eastAsia="Calibri" w:hAnsi="Times New Roman" w:cs="Times New Roman"/>
          <w:sz w:val="24"/>
          <w:szCs w:val="24"/>
        </w:rPr>
        <w:t>- на формирование в душе школьника мотивов учебно-познавательной деятельности;</w:t>
      </w:r>
    </w:p>
    <w:p w:rsidR="002B7EFB" w:rsidRPr="007D3D54" w:rsidRDefault="002B7EFB" w:rsidP="00A765E9">
      <w:pPr>
        <w:pStyle w:val="a4"/>
        <w:spacing w:before="0" w:after="0" w:line="276" w:lineRule="auto"/>
        <w:jc w:val="both"/>
        <w:rPr>
          <w:rStyle w:val="a5"/>
          <w:b w:val="0"/>
          <w:color w:val="000000"/>
          <w:sz w:val="24"/>
          <w:szCs w:val="24"/>
        </w:rPr>
      </w:pPr>
      <w:r w:rsidRPr="007D3D54">
        <w:rPr>
          <w:rStyle w:val="a5"/>
          <w:b w:val="0"/>
          <w:color w:val="000000"/>
          <w:sz w:val="24"/>
          <w:szCs w:val="24"/>
        </w:rPr>
        <w:t>- создание условий для  успешного индивидуального развития ученика.</w:t>
      </w:r>
    </w:p>
    <w:p w:rsidR="002B7EFB" w:rsidRPr="007D3D54" w:rsidRDefault="002B7EFB" w:rsidP="00A765E9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программы:</w:t>
      </w:r>
    </w:p>
    <w:p w:rsidR="002B7EFB" w:rsidRPr="007D3D54" w:rsidRDefault="002B7EFB" w:rsidP="002B7EF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D5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ответственного отношения учащихся к учебному труду</w:t>
      </w:r>
    </w:p>
    <w:p w:rsidR="002B7EFB" w:rsidRPr="007D3D54" w:rsidRDefault="002B7EFB" w:rsidP="002B7EFB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hAnsi="Times New Roman" w:cs="Times New Roman"/>
          <w:color w:val="000000"/>
          <w:sz w:val="24"/>
          <w:szCs w:val="24"/>
        </w:rPr>
        <w:t>Создать благоприятную атмосферу на уроке.</w:t>
      </w:r>
      <w:r w:rsidRPr="007D3D54">
        <w:rPr>
          <w:rFonts w:ascii="Times New Roman" w:eastAsia="Calibri" w:hAnsi="Times New Roman" w:cs="Times New Roman"/>
          <w:sz w:val="24"/>
          <w:szCs w:val="24"/>
        </w:rPr>
        <w:t xml:space="preserve"> Создание ситуации успеха, наиболее эффективного стимула познавательной деятельности;</w:t>
      </w:r>
    </w:p>
    <w:p w:rsidR="002B7EFB" w:rsidRPr="007D3D54" w:rsidRDefault="002B7EFB" w:rsidP="002B7EFB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eastAsia="Calibri" w:hAnsi="Times New Roman" w:cs="Times New Roman"/>
          <w:sz w:val="24"/>
          <w:szCs w:val="24"/>
        </w:rPr>
        <w:t>Пробуждение природной любознательности;</w:t>
      </w:r>
    </w:p>
    <w:p w:rsidR="002B7EFB" w:rsidRPr="007D3D54" w:rsidRDefault="002B7EFB" w:rsidP="002B7EFB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eastAsia="Calibri" w:hAnsi="Times New Roman" w:cs="Times New Roman"/>
          <w:sz w:val="24"/>
          <w:szCs w:val="24"/>
        </w:rPr>
        <w:t xml:space="preserve"> Создание максимально благожелательных отношений учителя и окружающих школьников к слабому ученику; </w:t>
      </w:r>
    </w:p>
    <w:p w:rsidR="002B7EFB" w:rsidRPr="007D3D54" w:rsidRDefault="002B7EFB" w:rsidP="002B7EFB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eastAsia="Calibri" w:hAnsi="Times New Roman" w:cs="Times New Roman"/>
          <w:sz w:val="24"/>
          <w:szCs w:val="24"/>
        </w:rPr>
        <w:t xml:space="preserve"> Вовлечение учащихся в совместный поиск форм работы, поля деятельности.</w:t>
      </w:r>
    </w:p>
    <w:p w:rsidR="002B7EFB" w:rsidRPr="007D3D54" w:rsidRDefault="002B7EFB" w:rsidP="002B7EFB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eastAsia="Calibri" w:hAnsi="Times New Roman" w:cs="Times New Roman"/>
          <w:sz w:val="24"/>
          <w:szCs w:val="24"/>
        </w:rPr>
        <w:t xml:space="preserve"> Ликвидация пробелов у учащихся в обучении.</w:t>
      </w:r>
      <w:r w:rsidRPr="007D3D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B7EFB" w:rsidRPr="007D3D54" w:rsidRDefault="002B7EFB" w:rsidP="002B7EFB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hAnsi="Times New Roman" w:cs="Times New Roman"/>
          <w:color w:val="000000"/>
          <w:sz w:val="24"/>
          <w:szCs w:val="24"/>
        </w:rPr>
        <w:t xml:space="preserve"> Своевременно оказывать помощь на дополнительных занятиях </w:t>
      </w:r>
    </w:p>
    <w:p w:rsidR="002B7EFB" w:rsidRPr="007D3D54" w:rsidRDefault="002B7EFB" w:rsidP="002B7EFB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hAnsi="Times New Roman" w:cs="Times New Roman"/>
          <w:color w:val="000000"/>
          <w:sz w:val="24"/>
          <w:szCs w:val="24"/>
        </w:rPr>
        <w:t>Изменить формы и методы учебной работы на дополнительных занятиях, чтобы преодолеть пассивность обучающихся и превратить их в активный  субъект  деятельности.</w:t>
      </w:r>
    </w:p>
    <w:p w:rsidR="002B7EFB" w:rsidRPr="009E6D08" w:rsidRDefault="002B7EFB" w:rsidP="009E6D08">
      <w:pPr>
        <w:pStyle w:val="ac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E6D08">
        <w:rPr>
          <w:rFonts w:ascii="Times New Roman" w:hAnsi="Times New Roman" w:cs="Times New Roman"/>
          <w:b/>
          <w:sz w:val="24"/>
          <w:szCs w:val="24"/>
          <w:lang w:eastAsia="ru-RU"/>
        </w:rPr>
        <w:t>Принципы построения программы</w:t>
      </w:r>
    </w:p>
    <w:p w:rsidR="002B7EFB" w:rsidRPr="009E6D08" w:rsidRDefault="002B7EFB" w:rsidP="009E6D08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9E6D08">
        <w:rPr>
          <w:rFonts w:ascii="Times New Roman" w:hAnsi="Times New Roman" w:cs="Times New Roman"/>
          <w:sz w:val="24"/>
          <w:szCs w:val="24"/>
          <w:lang w:eastAsia="ru-RU"/>
        </w:rPr>
        <w:t xml:space="preserve">1.Приоритет индивидуальности. </w:t>
      </w:r>
    </w:p>
    <w:p w:rsidR="002B7EFB" w:rsidRPr="009E6D08" w:rsidRDefault="002B7EFB" w:rsidP="009E6D08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9E6D08">
        <w:rPr>
          <w:rFonts w:ascii="Times New Roman" w:hAnsi="Times New Roman" w:cs="Times New Roman"/>
          <w:sz w:val="24"/>
          <w:szCs w:val="24"/>
          <w:lang w:eastAsia="ru-RU"/>
        </w:rPr>
        <w:t xml:space="preserve">2. Необходимость учить учиться. </w:t>
      </w:r>
    </w:p>
    <w:p w:rsidR="002B7EFB" w:rsidRPr="007D3D54" w:rsidRDefault="002B7EFB" w:rsidP="00A765E9">
      <w:pPr>
        <w:spacing w:before="24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реализации</w:t>
      </w:r>
    </w:p>
    <w:p w:rsidR="00B4153A" w:rsidRDefault="002B7EFB" w:rsidP="00A765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создание условий для реализации индивидуальных особенностей и возможностей личности;</w:t>
      </w:r>
    </w:p>
    <w:p w:rsidR="002B7EFB" w:rsidRPr="007D3D54" w:rsidRDefault="002B7EFB" w:rsidP="00A765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выстраивания ребенком совместно с взрослыми индивидуального пути развития. </w:t>
      </w:r>
    </w:p>
    <w:p w:rsidR="009E6D08" w:rsidRDefault="009E6D08" w:rsidP="009E6D0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D54" w:rsidRDefault="00583801" w:rsidP="009E6D0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="007D3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работы со слабоуспевающими </w:t>
      </w:r>
      <w:r w:rsidR="001E0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="007D3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неуспевающими учащимися</w:t>
      </w: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2"/>
        <w:gridCol w:w="2268"/>
        <w:gridCol w:w="1947"/>
        <w:gridCol w:w="2110"/>
        <w:gridCol w:w="2148"/>
      </w:tblGrid>
      <w:tr w:rsidR="002B7EFB" w:rsidRPr="007D3D54" w:rsidTr="00A765E9">
        <w:trPr>
          <w:trHeight w:hRule="exact" w:val="638"/>
        </w:trPr>
        <w:tc>
          <w:tcPr>
            <w:tcW w:w="543" w:type="pct"/>
          </w:tcPr>
          <w:p w:rsidR="002B7EFB" w:rsidRPr="007D3D54" w:rsidRDefault="002B7EFB" w:rsidP="005838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Виды работы</w:t>
            </w:r>
          </w:p>
        </w:tc>
        <w:tc>
          <w:tcPr>
            <w:tcW w:w="1193" w:type="pct"/>
          </w:tcPr>
          <w:p w:rsidR="002B7EFB" w:rsidRPr="007D3D54" w:rsidRDefault="002B7EFB" w:rsidP="005838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      Когда?</w:t>
            </w:r>
          </w:p>
          <w:p w:rsidR="002B7EFB" w:rsidRPr="007D3D54" w:rsidRDefault="002B7EFB" w:rsidP="005838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4" w:type="pct"/>
          </w:tcPr>
          <w:p w:rsidR="002B7EFB" w:rsidRPr="007D3D54" w:rsidRDefault="002B7EFB" w:rsidP="005838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      Зачем?</w:t>
            </w:r>
          </w:p>
          <w:p w:rsidR="002B7EFB" w:rsidRPr="007D3D54" w:rsidRDefault="002B7EFB" w:rsidP="005838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0" w:type="pct"/>
          </w:tcPr>
          <w:p w:rsidR="002B7EFB" w:rsidRPr="007D3D54" w:rsidRDefault="002B7EFB" w:rsidP="005838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        Что?</w:t>
            </w:r>
          </w:p>
          <w:p w:rsidR="002B7EFB" w:rsidRPr="007D3D54" w:rsidRDefault="002B7EFB" w:rsidP="005838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0" w:type="pct"/>
          </w:tcPr>
          <w:p w:rsidR="002B7EFB" w:rsidRPr="007D3D54" w:rsidRDefault="002B7EFB" w:rsidP="005838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            Как?</w:t>
            </w:r>
          </w:p>
          <w:p w:rsidR="002B7EFB" w:rsidRPr="007D3D54" w:rsidRDefault="002B7EFB" w:rsidP="005838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B7EFB" w:rsidRPr="007D3D54" w:rsidTr="00A765E9">
        <w:trPr>
          <w:trHeight w:val="4342"/>
        </w:trPr>
        <w:tc>
          <w:tcPr>
            <w:tcW w:w="543" w:type="pct"/>
          </w:tcPr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Работа на уроке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" w:type="pct"/>
          </w:tcPr>
          <w:p w:rsidR="002B7EFB" w:rsidRPr="007D3D54" w:rsidRDefault="00583801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="002B7EFB"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 выявлении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стадии развития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фиксировать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результаты.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диагностировать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4" w:type="pct"/>
          </w:tcPr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предотвращения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отставания в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умственном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развитии, для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своевременного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усвоения предмета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0" w:type="pct"/>
          </w:tcPr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Создание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микроклимата в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классе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Предотвращение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пробелов в знаниях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Удержание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интереса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0" w:type="pct"/>
          </w:tcPr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Контрольная карта.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Включать в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фронтальный опрос.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Работа в группах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подготовительные 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консультации, уроки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коррекции знаний.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Опорные конспекты.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 Памятки к предметам.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 Карточки, работа в парах.</w:t>
            </w:r>
          </w:p>
        </w:tc>
      </w:tr>
      <w:tr w:rsidR="002B7EFB" w:rsidRPr="007D3D54" w:rsidTr="00A765E9">
        <w:trPr>
          <w:trHeight w:val="2475"/>
        </w:trPr>
        <w:tc>
          <w:tcPr>
            <w:tcW w:w="543" w:type="pct"/>
          </w:tcPr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Внеурочная 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деятельность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" w:type="pct"/>
          </w:tcPr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возникновении затруднений: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1.В изучении</w:t>
            </w:r>
          </w:p>
          <w:p w:rsidR="00A765E9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нового материала 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При выявлении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пробелов в знаниях.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4" w:type="pct"/>
          </w:tcPr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Для: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Предупреждения неуспеваемости.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Ликвидация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выявленных пробелов в знаниях.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Формирование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мотивации интереса в учёбе. </w:t>
            </w:r>
          </w:p>
        </w:tc>
        <w:tc>
          <w:tcPr>
            <w:tcW w:w="1110" w:type="pct"/>
          </w:tcPr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Индивидуально-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личностный подход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работе со слабоуспевающими учащимися.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0" w:type="pct"/>
          </w:tcPr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Индивидуальные и 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групповые консультации 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Оказание помощи 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 выполнении 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домашнего задания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(карточки. инструкции, 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помощь сильных учеников.)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B7EFB" w:rsidRPr="007D3D54" w:rsidTr="00A765E9">
        <w:trPr>
          <w:trHeight w:val="1650"/>
        </w:trPr>
        <w:tc>
          <w:tcPr>
            <w:tcW w:w="543" w:type="pct"/>
          </w:tcPr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Воспита-тельная работа</w:t>
            </w:r>
          </w:p>
        </w:tc>
        <w:tc>
          <w:tcPr>
            <w:tcW w:w="1193" w:type="pct"/>
          </w:tcPr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Формирование личности школьника.</w:t>
            </w:r>
          </w:p>
        </w:tc>
        <w:tc>
          <w:tcPr>
            <w:tcW w:w="1024" w:type="pct"/>
          </w:tcPr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Формирование личности школьника.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0" w:type="pct"/>
          </w:tcPr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Индивидуально-личностный подход.</w:t>
            </w:r>
          </w:p>
          <w:p w:rsidR="002B7EFB" w:rsidRPr="007D3D54" w:rsidRDefault="00583801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2.</w:t>
            </w:r>
            <w:r w:rsidR="002B7EFB"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Создание культурной среды.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0" w:type="pct"/>
          </w:tcPr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Проведение классных часов.</w:t>
            </w:r>
          </w:p>
          <w:p w:rsidR="002B7EFB" w:rsidRPr="007D3D54" w:rsidRDefault="00583801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  <w:r w:rsidR="002B7EFB"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Создание предметно-пространственной среды школы.</w:t>
            </w:r>
          </w:p>
        </w:tc>
      </w:tr>
      <w:tr w:rsidR="002B7EFB" w:rsidRPr="007D3D54" w:rsidTr="00A765E9">
        <w:trPr>
          <w:trHeight w:val="346"/>
        </w:trPr>
        <w:tc>
          <w:tcPr>
            <w:tcW w:w="543" w:type="pct"/>
          </w:tcPr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Работа с </w:t>
            </w:r>
          </w:p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родителями</w:t>
            </w:r>
          </w:p>
        </w:tc>
        <w:tc>
          <w:tcPr>
            <w:tcW w:w="1193" w:type="pct"/>
          </w:tcPr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 отставании</w:t>
            </w:r>
          </w:p>
          <w:p w:rsidR="002B7EFB" w:rsidRPr="007D3D54" w:rsidRDefault="007D3D54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учёбе, про</w:t>
            </w:r>
            <w:r w:rsidR="002B7EFB"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пусках заня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тий, невыполнении домашних зада</w:t>
            </w:r>
            <w:r w:rsidR="002B7EFB"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ний.</w:t>
            </w:r>
          </w:p>
        </w:tc>
        <w:tc>
          <w:tcPr>
            <w:tcW w:w="1024" w:type="pct"/>
          </w:tcPr>
          <w:p w:rsidR="002B7EFB" w:rsidRPr="007D3D54" w:rsidRDefault="007D3D54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Оказание профессионально педагоги</w:t>
            </w:r>
            <w:r w:rsidR="002B7EFB"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ческой помощи родите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лям. Выяснение причин неуспевае</w:t>
            </w:r>
            <w:r w:rsidR="002B7EFB"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мости. Установление единых требований к знаниям учащихся.</w:t>
            </w:r>
          </w:p>
        </w:tc>
        <w:tc>
          <w:tcPr>
            <w:tcW w:w="1110" w:type="pct"/>
          </w:tcPr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Формирование и согласованность внутренних и внешних мотивов. Помощь родителям в коррекции успеваемости ребёнка.</w:t>
            </w:r>
          </w:p>
        </w:tc>
        <w:tc>
          <w:tcPr>
            <w:tcW w:w="1130" w:type="pct"/>
          </w:tcPr>
          <w:p w:rsidR="002B7EFB" w:rsidRPr="007D3D54" w:rsidRDefault="002B7EFB" w:rsidP="00A765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Педагогические просвещения для родителей. Коррекционная работа с родителями. Индивидуальная работа.</w:t>
            </w:r>
          </w:p>
        </w:tc>
      </w:tr>
    </w:tbl>
    <w:p w:rsidR="002B7EFB" w:rsidRPr="007D3D54" w:rsidRDefault="00D05246" w:rsidP="009E6D0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 xml:space="preserve">4. </w:t>
      </w:r>
      <w:r w:rsidR="007D3D5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Основные методы, приемы работы </w:t>
      </w:r>
      <w:r w:rsidR="007D3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 слабоуспевающими </w:t>
      </w:r>
      <w:r w:rsidR="00583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7D3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неуспевающими учащимися</w:t>
      </w:r>
    </w:p>
    <w:p w:rsidR="002B7EFB" w:rsidRPr="007D3D54" w:rsidRDefault="002B7EFB" w:rsidP="002B7EFB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3D54">
        <w:rPr>
          <w:rFonts w:ascii="Times New Roman" w:eastAsia="Calibri" w:hAnsi="Times New Roman" w:cs="Times New Roman"/>
          <w:color w:val="000000"/>
          <w:sz w:val="24"/>
          <w:szCs w:val="24"/>
        </w:rPr>
        <w:t>1. При опросе слабоуспевающим школьникам дается примерный план ответа, разрешается пользоваться планом, составленным дома, больше времени готовиться к ответу у доски, делать предварительные записи, пользоваться наглядными пособиями и пр.</w:t>
      </w:r>
    </w:p>
    <w:p w:rsidR="002B7EFB" w:rsidRPr="007D3D54" w:rsidRDefault="002B7EFB" w:rsidP="002B7EFB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3D54">
        <w:rPr>
          <w:rFonts w:ascii="Times New Roman" w:eastAsia="Calibri" w:hAnsi="Times New Roman" w:cs="Times New Roman"/>
          <w:color w:val="000000"/>
          <w:sz w:val="24"/>
          <w:szCs w:val="24"/>
        </w:rPr>
        <w:t>2. Ученикам задаются наводящие вопросы, помогающие последовательно излагать материал.</w:t>
      </w:r>
    </w:p>
    <w:p w:rsidR="002B7EFB" w:rsidRPr="007D3D54" w:rsidRDefault="002B7EFB" w:rsidP="002B7EFB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3D54">
        <w:rPr>
          <w:rFonts w:ascii="Times New Roman" w:eastAsia="Calibri" w:hAnsi="Times New Roman" w:cs="Times New Roman"/>
          <w:color w:val="000000"/>
          <w:sz w:val="24"/>
          <w:szCs w:val="24"/>
        </w:rPr>
        <w:t>3. При опросе создаются специальные ситуации успеха.</w:t>
      </w:r>
    </w:p>
    <w:p w:rsidR="002B7EFB" w:rsidRPr="007D3D54" w:rsidRDefault="002B7EFB" w:rsidP="002B7EFB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3D54">
        <w:rPr>
          <w:rFonts w:ascii="Times New Roman" w:eastAsia="Calibri" w:hAnsi="Times New Roman" w:cs="Times New Roman"/>
          <w:color w:val="000000"/>
          <w:sz w:val="24"/>
          <w:szCs w:val="24"/>
        </w:rPr>
        <w:t>4. Периодически проверяется усвоение материала по темам уроков, на которых ученик отсутствовал по той или иной причине.</w:t>
      </w:r>
    </w:p>
    <w:p w:rsidR="002B7EFB" w:rsidRPr="007D3D54" w:rsidRDefault="002B7EFB" w:rsidP="002B7EFB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3D54">
        <w:rPr>
          <w:rFonts w:ascii="Times New Roman" w:eastAsia="Calibri" w:hAnsi="Times New Roman" w:cs="Times New Roman"/>
          <w:color w:val="000000"/>
          <w:sz w:val="24"/>
          <w:szCs w:val="24"/>
        </w:rPr>
        <w:t>5. В ходе опроса и при анализе его результатов обеспечивается атмосфера благожелательности.</w:t>
      </w:r>
    </w:p>
    <w:p w:rsidR="002B7EFB" w:rsidRPr="007D3D54" w:rsidRDefault="002B7EFB" w:rsidP="002B7EFB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3D54">
        <w:rPr>
          <w:rFonts w:ascii="Times New Roman" w:eastAsia="Calibri" w:hAnsi="Times New Roman" w:cs="Times New Roman"/>
          <w:color w:val="000000"/>
          <w:sz w:val="24"/>
          <w:szCs w:val="24"/>
        </w:rPr>
        <w:t>В процессе изучения нового материала внимание слабоуспевающих учеников концентрируется на наиболее важных и сложных разделах изучаемой темы, учитель чаще обращается к ним с вопросами, выясняющими степень понимания учебного материала, привлекает их в качестве помощников при показе опытов, раскрывающих cyть изучаемого, стимулирует вопросы учеников при затруднениях в усвоении нового материала.</w:t>
      </w:r>
    </w:p>
    <w:p w:rsidR="002B7EFB" w:rsidRPr="007D3D54" w:rsidRDefault="002B7EFB" w:rsidP="002B7EFB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3D54">
        <w:rPr>
          <w:rFonts w:ascii="Times New Roman" w:eastAsia="Calibri" w:hAnsi="Times New Roman" w:cs="Times New Roman"/>
          <w:color w:val="000000"/>
          <w:sz w:val="24"/>
          <w:szCs w:val="24"/>
        </w:rPr>
        <w:t>В ходе самостоятельной работы на уроке слабоуспевающим школьникам даются упражнения, направленные на устранение ошибок, допускаемых ими при ответах и в письменных работах: отмечаются положительные моменты в их работе для стимулирования новых усилий; отмечаются типичные затруднения в работе и указываются способы их устранения, оказывается помощь с одновременным развитием самостоятельности в учении.</w:t>
      </w:r>
    </w:p>
    <w:p w:rsidR="002B7EFB" w:rsidRDefault="002B7EFB" w:rsidP="002B7EFB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3D54">
        <w:rPr>
          <w:rFonts w:ascii="Times New Roman" w:eastAsia="Calibri" w:hAnsi="Times New Roman" w:cs="Times New Roman"/>
          <w:color w:val="000000"/>
          <w:sz w:val="24"/>
          <w:szCs w:val="24"/>
        </w:rPr>
        <w:t>При организации домашней работы для слабоуспевающих школьников подбираются задания по осознанию и исправлению ошибок: проводится подробный инструктаж о порядке выполнения домашних заданий, о возможных затруднениях, предлагаются (при необходимости) карточки-консультации, даются задания по повторению материала, который потребуется для изучения новой темы. Объем домашних заданий рассчитывается так, чтобы не допустить перегрузки школьников.</w:t>
      </w:r>
    </w:p>
    <w:p w:rsidR="00583801" w:rsidRPr="007D3D54" w:rsidRDefault="00583801" w:rsidP="00A765E9">
      <w:pPr>
        <w:autoSpaceDE w:val="0"/>
        <w:autoSpaceDN w:val="0"/>
        <w:adjustRightInd w:val="0"/>
        <w:spacing w:before="24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D3D54">
        <w:rPr>
          <w:rFonts w:ascii="Times New Roman" w:hAnsi="Times New Roman" w:cs="Times New Roman"/>
          <w:b/>
          <w:bCs/>
          <w:sz w:val="24"/>
          <w:szCs w:val="24"/>
        </w:rPr>
        <w:t>Виды работ со слабоуспевающими учениками</w:t>
      </w:r>
    </w:p>
    <w:p w:rsidR="00583801" w:rsidRPr="007D3D54" w:rsidRDefault="00583801" w:rsidP="005838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D3D54">
        <w:rPr>
          <w:rFonts w:ascii="Times New Roman" w:hAnsi="Times New Roman" w:cs="Times New Roman"/>
          <w:sz w:val="24"/>
          <w:szCs w:val="24"/>
        </w:rPr>
        <w:t>- карточки для индивидуальной работы;</w:t>
      </w:r>
    </w:p>
    <w:p w:rsidR="00583801" w:rsidRPr="007D3D54" w:rsidRDefault="00583801" w:rsidP="005838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D3D54">
        <w:rPr>
          <w:rFonts w:ascii="Times New Roman" w:hAnsi="Times New Roman" w:cs="Times New Roman"/>
          <w:sz w:val="24"/>
          <w:szCs w:val="24"/>
        </w:rPr>
        <w:t>- задания с выбором ответа;</w:t>
      </w:r>
    </w:p>
    <w:p w:rsidR="00583801" w:rsidRPr="007D3D54" w:rsidRDefault="00583801" w:rsidP="005838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D3D54">
        <w:rPr>
          <w:rFonts w:ascii="Times New Roman" w:hAnsi="Times New Roman" w:cs="Times New Roman"/>
          <w:sz w:val="24"/>
          <w:szCs w:val="24"/>
        </w:rPr>
        <w:t>- карточки – тренажеры;</w:t>
      </w:r>
    </w:p>
    <w:p w:rsidR="00583801" w:rsidRPr="007D3D54" w:rsidRDefault="00583801" w:rsidP="005838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D3D54">
        <w:rPr>
          <w:rFonts w:ascii="Times New Roman" w:hAnsi="Times New Roman" w:cs="Times New Roman"/>
          <w:sz w:val="24"/>
          <w:szCs w:val="24"/>
        </w:rPr>
        <w:t>- творческие задания;</w:t>
      </w:r>
    </w:p>
    <w:p w:rsidR="00583801" w:rsidRPr="007D3D54" w:rsidRDefault="00583801" w:rsidP="005838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D3D54">
        <w:rPr>
          <w:rFonts w:ascii="Times New Roman" w:hAnsi="Times New Roman" w:cs="Times New Roman"/>
          <w:sz w:val="24"/>
          <w:szCs w:val="24"/>
        </w:rPr>
        <w:t>- “карточки-информаторы”;</w:t>
      </w:r>
    </w:p>
    <w:p w:rsidR="00583801" w:rsidRPr="007D3D54" w:rsidRDefault="00583801" w:rsidP="00583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D54">
        <w:rPr>
          <w:rFonts w:ascii="Times New Roman" w:hAnsi="Times New Roman" w:cs="Times New Roman"/>
          <w:sz w:val="24"/>
          <w:szCs w:val="24"/>
        </w:rPr>
        <w:t>- “карточки-с образцами решения”.</w:t>
      </w:r>
    </w:p>
    <w:p w:rsidR="002B7EFB" w:rsidRPr="007D3D54" w:rsidRDefault="002B7EFB" w:rsidP="00A765E9">
      <w:pPr>
        <w:spacing w:before="24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3D5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Оптимальная система мер по оказанию помощи неуспевающему школьнику</w:t>
      </w:r>
    </w:p>
    <w:p w:rsidR="002B7EFB" w:rsidRPr="007D3D54" w:rsidRDefault="002B7EFB" w:rsidP="002B7EFB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3D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целью преодоления пробелов в знаниях, умениях и навыках система должна включать следующие виды деятельности: </w:t>
      </w:r>
    </w:p>
    <w:p w:rsidR="002B7EFB" w:rsidRPr="007D3D54" w:rsidRDefault="002B7EFB" w:rsidP="002B7EFB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3D5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1. Помощь в планировании учебной деятельности (планирование повторения и выполнения минимума упражнений для ликвидации пробелов, алгоритмизация учебной деятельности по анализу и устранению типичных ошибок).</w:t>
      </w:r>
    </w:p>
    <w:p w:rsidR="002B7EFB" w:rsidRPr="007D3D54" w:rsidRDefault="002B7EFB" w:rsidP="002B7EFB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3D54">
        <w:rPr>
          <w:rFonts w:ascii="Times New Roman" w:eastAsia="Calibri" w:hAnsi="Times New Roman" w:cs="Times New Roman"/>
          <w:color w:val="000000"/>
          <w:sz w:val="24"/>
          <w:szCs w:val="24"/>
        </w:rPr>
        <w:t>2. Дополнительное инструктирование в ходе учебной деятельности.</w:t>
      </w:r>
    </w:p>
    <w:p w:rsidR="002B7EFB" w:rsidRPr="007D3D54" w:rsidRDefault="002B7EFB" w:rsidP="002B7EFB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3D54">
        <w:rPr>
          <w:rFonts w:ascii="Times New Roman" w:eastAsia="Calibri" w:hAnsi="Times New Roman" w:cs="Times New Roman"/>
          <w:color w:val="000000"/>
          <w:sz w:val="24"/>
          <w:szCs w:val="24"/>
        </w:rPr>
        <w:t>3. Стимулирование учебной деятельности (поощрения, создание ситуаций успеха, побуждение к активному труду и др.).</w:t>
      </w:r>
    </w:p>
    <w:p w:rsidR="002B7EFB" w:rsidRPr="007D3D54" w:rsidRDefault="002B7EFB" w:rsidP="002B7EFB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3D54">
        <w:rPr>
          <w:rFonts w:ascii="Times New Roman" w:eastAsia="Calibri" w:hAnsi="Times New Roman" w:cs="Times New Roman"/>
          <w:color w:val="000000"/>
          <w:sz w:val="24"/>
          <w:szCs w:val="24"/>
        </w:rPr>
        <w:t>4. Контроль за учебной деятельностью (более частый опрос ученика, проверка всех домашних заданий. Активизация самоконтроля в учебной деятельности и др.)</w:t>
      </w:r>
    </w:p>
    <w:p w:rsidR="002B7EFB" w:rsidRPr="007D3D54" w:rsidRDefault="002B7EFB" w:rsidP="002B7EFB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3D54">
        <w:rPr>
          <w:rFonts w:ascii="Times New Roman" w:eastAsia="Calibri" w:hAnsi="Times New Roman" w:cs="Times New Roman"/>
          <w:color w:val="000000"/>
          <w:sz w:val="24"/>
          <w:szCs w:val="24"/>
        </w:rPr>
        <w:t>При невозможности преодолеть неуспеваемость путем организации самостоятельной работы школьника следует организовать различные формы взаимопомощи, инструктируя соответствующим образом и неуспевающего ученика, и ученика, который будет с ним заниматься. При большой запущенности программного материала учитель сам проводит дополнительные занятия с учеником.</w:t>
      </w:r>
    </w:p>
    <w:p w:rsidR="002B7EFB" w:rsidRPr="007D3D54" w:rsidRDefault="00D05246" w:rsidP="00A765E9">
      <w:pPr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5. </w:t>
      </w:r>
      <w:r w:rsidR="002B7EFB" w:rsidRPr="007D3D54">
        <w:rPr>
          <w:rFonts w:ascii="Times New Roman" w:eastAsia="Calibri" w:hAnsi="Times New Roman" w:cs="Times New Roman"/>
          <w:b/>
          <w:bCs/>
          <w:sz w:val="24"/>
          <w:szCs w:val="24"/>
        </w:rPr>
        <w:t>План работы со слабоуспевающими и неуспевающими учащимися на учебный год</w:t>
      </w:r>
      <w:r w:rsidR="002B7EFB" w:rsidRPr="007D3D54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5"/>
        <w:gridCol w:w="2296"/>
      </w:tblGrid>
      <w:tr w:rsidR="002B7EFB" w:rsidRPr="007D3D54" w:rsidTr="002B7EFB"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FB" w:rsidRPr="007D3D54" w:rsidRDefault="002B7EFB" w:rsidP="002B7EF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FB" w:rsidRPr="007D3D54" w:rsidRDefault="002B7EFB" w:rsidP="002B7EF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</w:p>
        </w:tc>
      </w:tr>
      <w:tr w:rsidR="002B7EFB" w:rsidRPr="007D3D54" w:rsidTr="002B7EFB"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FB" w:rsidRPr="007D3D54" w:rsidRDefault="002B7EFB" w:rsidP="002B7EFB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 Проведение контрольного среза знаний учащихся класса по основным разделам учебного материала предыдущих лет обучения. </w:t>
            </w:r>
          </w:p>
          <w:p w:rsidR="002B7EFB" w:rsidRPr="007D3D54" w:rsidRDefault="002B7EFB" w:rsidP="002B7EFB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</w:p>
          <w:p w:rsidR="002B7EFB" w:rsidRPr="007D3D54" w:rsidRDefault="002B7EFB" w:rsidP="002B7EFB">
            <w:pPr>
              <w:spacing w:after="0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sz w:val="24"/>
                <w:szCs w:val="24"/>
              </w:rPr>
              <w:t>а) Определение фактического уровня знаний детей.</w:t>
            </w:r>
          </w:p>
          <w:p w:rsidR="002B7EFB" w:rsidRPr="007D3D54" w:rsidRDefault="002B7EFB" w:rsidP="002B7EFB">
            <w:pPr>
              <w:spacing w:after="0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sz w:val="24"/>
                <w:szCs w:val="24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FB" w:rsidRPr="007D3D54" w:rsidRDefault="007D3D54" w:rsidP="002B7EF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октябрь</w:t>
            </w:r>
          </w:p>
        </w:tc>
      </w:tr>
      <w:tr w:rsidR="002B7EFB" w:rsidRPr="007D3D54" w:rsidTr="002B7EFB"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FB" w:rsidRPr="007D3D54" w:rsidRDefault="002B7EFB" w:rsidP="002B7EF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Установление причин отставания  слабоуспевающих учащихся через беседы </w:t>
            </w:r>
            <w:r w:rsidR="007D3D54">
              <w:rPr>
                <w:rFonts w:ascii="Times New Roman" w:eastAsia="Calibri" w:hAnsi="Times New Roman" w:cs="Times New Roman"/>
                <w:sz w:val="24"/>
                <w:szCs w:val="24"/>
              </w:rPr>
              <w:t>с классным руководителем</w:t>
            </w:r>
            <w:r w:rsidRPr="007D3D54">
              <w:rPr>
                <w:rFonts w:ascii="Times New Roman" w:eastAsia="Calibri" w:hAnsi="Times New Roman" w:cs="Times New Roman"/>
                <w:sz w:val="24"/>
                <w:szCs w:val="24"/>
              </w:rPr>
              <w:t>, встречи с отдельными родителями и, обязательно, в ходе беседы с самим ребенком.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FB" w:rsidRPr="007D3D54" w:rsidRDefault="002B7EFB" w:rsidP="002B7EF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2B7EFB" w:rsidRPr="007D3D54" w:rsidTr="002B7EFB"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FB" w:rsidRPr="007D3D54" w:rsidRDefault="002B7EFB" w:rsidP="002B7EF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sz w:val="24"/>
                <w:szCs w:val="24"/>
              </w:rPr>
              <w:t>3.  Составление индивидуального плана работы по ликвидации пробелов в знаниях отстающего ученика на текущую четверть.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FB" w:rsidRPr="007D3D54" w:rsidRDefault="002B7EFB" w:rsidP="002B7EF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обновлять по мере необходимости.</w:t>
            </w:r>
          </w:p>
        </w:tc>
      </w:tr>
      <w:tr w:rsidR="002B7EFB" w:rsidRPr="007D3D54" w:rsidTr="002B7EFB"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FB" w:rsidRPr="007D3D54" w:rsidRDefault="002B7EFB" w:rsidP="002B7EF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урока. </w:t>
            </w:r>
          </w:p>
          <w:p w:rsidR="002B7EFB" w:rsidRPr="007D3D54" w:rsidRDefault="002B7EFB" w:rsidP="002B7EF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FB" w:rsidRPr="007D3D54" w:rsidRDefault="002B7EFB" w:rsidP="002B7EF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года.</w:t>
            </w:r>
          </w:p>
        </w:tc>
      </w:tr>
      <w:tr w:rsidR="002B7EFB" w:rsidRPr="007D3D54" w:rsidTr="002B7EFB"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FB" w:rsidRPr="007D3D54" w:rsidRDefault="002B7EFB" w:rsidP="002B7EF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Вести обязательный тематический учет знаний слабоуспевающих учащихся  класса.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FB" w:rsidRPr="007D3D54" w:rsidRDefault="002B7EFB" w:rsidP="002B7EF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года.</w:t>
            </w:r>
          </w:p>
          <w:p w:rsidR="002B7EFB" w:rsidRPr="007D3D54" w:rsidRDefault="002B7EFB" w:rsidP="002B7EF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7EFB" w:rsidRPr="007D3D54" w:rsidTr="002B7EFB"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FB" w:rsidRPr="007D3D54" w:rsidRDefault="002B7EFB" w:rsidP="002B7EF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sz w:val="24"/>
                <w:szCs w:val="24"/>
              </w:rPr>
              <w:t>6. Отражать индивидуальную работу со слабым учеником в рабочих или специальных тетрадях по предмету.</w:t>
            </w:r>
          </w:p>
          <w:p w:rsidR="002B7EFB" w:rsidRPr="007D3D54" w:rsidRDefault="002B7EFB" w:rsidP="002B7EF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FB" w:rsidRPr="007D3D54" w:rsidRDefault="002B7EFB" w:rsidP="002B7EF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года.</w:t>
            </w:r>
          </w:p>
        </w:tc>
      </w:tr>
    </w:tbl>
    <w:p w:rsidR="00A765E9" w:rsidRDefault="00A765E9" w:rsidP="00A765E9">
      <w:pPr>
        <w:spacing w:before="24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65E9" w:rsidRDefault="00A765E9" w:rsidP="009E6D08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7EFB" w:rsidRPr="007D3D54" w:rsidRDefault="00D05246" w:rsidP="00A765E9">
      <w:pPr>
        <w:spacing w:before="24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6. </w:t>
      </w:r>
      <w:r w:rsidRPr="007D3D54">
        <w:rPr>
          <w:rFonts w:ascii="Times New Roman" w:hAnsi="Times New Roman" w:cs="Times New Roman"/>
          <w:b/>
          <w:bCs/>
          <w:sz w:val="24"/>
          <w:szCs w:val="24"/>
        </w:rPr>
        <w:t>Профилактика неуспеваемости</w:t>
      </w:r>
    </w:p>
    <w:p w:rsidR="007D3D54" w:rsidRPr="007D3D54" w:rsidRDefault="007D3D54" w:rsidP="007D3D5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D3D54">
        <w:rPr>
          <w:rFonts w:ascii="Times New Roman" w:hAnsi="Times New Roman" w:cs="Times New Roman"/>
          <w:sz w:val="24"/>
          <w:szCs w:val="24"/>
        </w:rPr>
        <w:t xml:space="preserve">Очень важный этап при работе с такими детьми – профилактика неуспеваемости </w:t>
      </w:r>
    </w:p>
    <w:tbl>
      <w:tblPr>
        <w:tblW w:w="955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3"/>
        <w:gridCol w:w="7292"/>
      </w:tblGrid>
      <w:tr w:rsidR="007D3D54" w:rsidRPr="007D3D54" w:rsidTr="00FF45F5">
        <w:trPr>
          <w:tblCellSpacing w:w="7" w:type="dxa"/>
        </w:trPr>
        <w:tc>
          <w:tcPr>
            <w:tcW w:w="9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3D54" w:rsidRPr="007D3D54" w:rsidRDefault="007D3D54" w:rsidP="007D3D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неуспеваемости</w:t>
            </w:r>
          </w:p>
        </w:tc>
      </w:tr>
      <w:tr w:rsidR="007D3D54" w:rsidRPr="007D3D54" w:rsidTr="00FF45F5">
        <w:trPr>
          <w:tblCellSpacing w:w="7" w:type="dxa"/>
        </w:trPr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3D54" w:rsidRPr="007D3D54" w:rsidRDefault="007D3D54" w:rsidP="007D3D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урока</w:t>
            </w:r>
          </w:p>
        </w:tc>
        <w:tc>
          <w:tcPr>
            <w:tcW w:w="7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3D54" w:rsidRPr="007D3D54" w:rsidRDefault="007D3D54" w:rsidP="007D3D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Акценты в обучении</w:t>
            </w:r>
          </w:p>
        </w:tc>
      </w:tr>
      <w:tr w:rsidR="007D3D54" w:rsidRPr="007D3D54" w:rsidTr="00FF45F5">
        <w:trPr>
          <w:tblCellSpacing w:w="7" w:type="dxa"/>
        </w:trPr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3D54" w:rsidRPr="007D3D54" w:rsidRDefault="007D3D54" w:rsidP="007D3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подготовленности учащихся </w:t>
            </w:r>
          </w:p>
        </w:tc>
        <w:tc>
          <w:tcPr>
            <w:tcW w:w="7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3D54" w:rsidRPr="007D3D54" w:rsidRDefault="007D3D54" w:rsidP="007D3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 контролировать усвоение вопросов, обычно вызывающих у учащихся наибольшее затруднение.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 В конце темы или раздела обобщить итоги усвоения основных понятий, законов, правил, умений и навыков, выявить причины отставания </w:t>
            </w:r>
          </w:p>
        </w:tc>
      </w:tr>
      <w:tr w:rsidR="007D3D54" w:rsidRPr="007D3D54" w:rsidTr="00FF45F5">
        <w:trPr>
          <w:tblCellSpacing w:w="7" w:type="dxa"/>
        </w:trPr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3D54" w:rsidRPr="007D3D54" w:rsidRDefault="007D3D54" w:rsidP="007D3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нового материала </w:t>
            </w:r>
          </w:p>
        </w:tc>
        <w:tc>
          <w:tcPr>
            <w:tcW w:w="7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3D54" w:rsidRPr="007D3D54" w:rsidRDefault="007D3D54" w:rsidP="007D3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 </w:t>
            </w:r>
          </w:p>
        </w:tc>
      </w:tr>
      <w:tr w:rsidR="007D3D54" w:rsidRPr="007D3D54" w:rsidTr="00FF45F5">
        <w:trPr>
          <w:tblCellSpacing w:w="7" w:type="dxa"/>
        </w:trPr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3D54" w:rsidRPr="007D3D54" w:rsidRDefault="007D3D54" w:rsidP="007D3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учащихся на уроке </w:t>
            </w:r>
          </w:p>
        </w:tc>
        <w:tc>
          <w:tcPr>
            <w:tcW w:w="7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3D54" w:rsidRPr="007D3D54" w:rsidRDefault="007D3D54" w:rsidP="007D3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для самостоятельной работы задания по наиболее существенным, сложным и трудным разделам учебного материала. Стремиться меньшим числом упражнений, но поданных в определенной системе достичь большего эффекта. Включать в содержание самостоятельной работы упражнения по устранению ошибок, допущенных при ответах </w:t>
            </w:r>
          </w:p>
        </w:tc>
      </w:tr>
      <w:tr w:rsidR="007D3D54" w:rsidRPr="007D3D54" w:rsidTr="00FF45F5">
        <w:trPr>
          <w:tblCellSpacing w:w="7" w:type="dxa"/>
        </w:trPr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3D54" w:rsidRPr="007D3D54" w:rsidRDefault="007D3D54" w:rsidP="007D3D54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3D54" w:rsidRPr="007D3D54" w:rsidRDefault="007D3D54" w:rsidP="007D3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 xml:space="preserve">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выполняя ее в должном темпе, и осуществлять контроль </w:t>
            </w:r>
          </w:p>
        </w:tc>
      </w:tr>
      <w:tr w:rsidR="007D3D54" w:rsidRPr="007D3D54" w:rsidTr="00FF45F5">
        <w:trPr>
          <w:tblCellSpacing w:w="7" w:type="dxa"/>
        </w:trPr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3D54" w:rsidRPr="007D3D54" w:rsidRDefault="007D3D54" w:rsidP="007D3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самостоятельной работы вне класса </w:t>
            </w:r>
          </w:p>
        </w:tc>
        <w:tc>
          <w:tcPr>
            <w:tcW w:w="7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3D54" w:rsidRPr="007D3D54" w:rsidRDefault="007D3D54" w:rsidP="007D3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понимание этих инструкций школьниками. Согласовывать объем домашних заданий с другими учителями класса, исключая перегрузку, особенно слабоуспевающих учеников </w:t>
            </w:r>
          </w:p>
        </w:tc>
      </w:tr>
    </w:tbl>
    <w:p w:rsidR="00D05246" w:rsidRDefault="00D05246" w:rsidP="00D05246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765E9" w:rsidRDefault="00A765E9" w:rsidP="00D05246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765E9" w:rsidRDefault="00A765E9" w:rsidP="009E6D08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05246" w:rsidRPr="007D3D54" w:rsidRDefault="00D05246" w:rsidP="00A765E9">
      <w:pPr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 </w:t>
      </w:r>
      <w:r w:rsidRPr="007D3D54">
        <w:rPr>
          <w:rFonts w:ascii="Times New Roman" w:hAnsi="Times New Roman" w:cs="Times New Roman"/>
          <w:b/>
          <w:bCs/>
          <w:sz w:val="24"/>
          <w:szCs w:val="24"/>
        </w:rPr>
        <w:t xml:space="preserve">Формы организации дополнительных занятий </w:t>
      </w:r>
    </w:p>
    <w:p w:rsidR="00D05246" w:rsidRPr="007D3D54" w:rsidRDefault="00D05246" w:rsidP="00A765E9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D3D54">
        <w:rPr>
          <w:rFonts w:ascii="Times New Roman" w:hAnsi="Times New Roman" w:cs="Times New Roman"/>
          <w:color w:val="221E1F"/>
          <w:sz w:val="24"/>
          <w:szCs w:val="24"/>
        </w:rPr>
        <w:t xml:space="preserve">- беседа с родителями на тему: «Причины школьной неуспеваемости», анкетирование родителей; </w:t>
      </w:r>
    </w:p>
    <w:p w:rsidR="00D05246" w:rsidRPr="007D3D54" w:rsidRDefault="00D05246" w:rsidP="00A765E9">
      <w:pPr>
        <w:spacing w:after="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7D3D54">
        <w:rPr>
          <w:rFonts w:ascii="Times New Roman" w:hAnsi="Times New Roman" w:cs="Times New Roman"/>
          <w:color w:val="221E1F"/>
          <w:sz w:val="24"/>
          <w:szCs w:val="24"/>
        </w:rPr>
        <w:t>- анкетирование учащегося с целью выявления причин неуспеваемости;</w:t>
      </w:r>
    </w:p>
    <w:p w:rsidR="00D05246" w:rsidRPr="007D3D54" w:rsidRDefault="00D05246" w:rsidP="00A765E9">
      <w:pPr>
        <w:spacing w:after="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7D3D54">
        <w:rPr>
          <w:rFonts w:ascii="Times New Roman" w:hAnsi="Times New Roman" w:cs="Times New Roman"/>
          <w:color w:val="221E1F"/>
          <w:sz w:val="24"/>
          <w:szCs w:val="24"/>
        </w:rPr>
        <w:t>-беседа с учащимся  на тему: «Что мне мешает учиться?»</w:t>
      </w:r>
    </w:p>
    <w:p w:rsidR="00D05246" w:rsidRPr="007D3D54" w:rsidRDefault="00D05246" w:rsidP="00A765E9">
      <w:pPr>
        <w:spacing w:after="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7D3D54">
        <w:rPr>
          <w:rFonts w:ascii="Times New Roman" w:hAnsi="Times New Roman" w:cs="Times New Roman"/>
          <w:color w:val="221E1F"/>
          <w:sz w:val="24"/>
          <w:szCs w:val="24"/>
        </w:rPr>
        <w:t>-дополнительные занятия с учеником после уроков;</w:t>
      </w:r>
    </w:p>
    <w:p w:rsidR="007D3D54" w:rsidRPr="00A93833" w:rsidRDefault="00D05246" w:rsidP="00A93833">
      <w:pPr>
        <w:spacing w:after="0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7D3D54">
        <w:rPr>
          <w:rFonts w:ascii="Times New Roman" w:hAnsi="Times New Roman" w:cs="Times New Roman"/>
          <w:color w:val="221E1F"/>
          <w:sz w:val="24"/>
          <w:szCs w:val="24"/>
        </w:rPr>
        <w:t>-стимулирование учебной деятельности (поощрение, создание ситуации успеха, побуждение к активному труду):  задания познавательного характера, дифференцированные самостоятельные работы, вовлечение во внеклассную творческую деятельность</w:t>
      </w:r>
      <w:r w:rsidR="009E6D08">
        <w:rPr>
          <w:rFonts w:ascii="Times New Roman" w:hAnsi="Times New Roman" w:cs="Times New Roman"/>
          <w:color w:val="221E1F"/>
          <w:sz w:val="24"/>
          <w:szCs w:val="24"/>
        </w:rPr>
        <w:t>.</w:t>
      </w:r>
    </w:p>
    <w:p w:rsidR="00A93833" w:rsidRDefault="00A93833" w:rsidP="009E6D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6D08" w:rsidRDefault="009E6D08" w:rsidP="009E6D08">
      <w:pPr>
        <w:rPr>
          <w:rFonts w:ascii="Times New Roman" w:hAnsi="Times New Roman" w:cs="Times New Roman"/>
          <w:b/>
          <w:sz w:val="24"/>
          <w:szCs w:val="24"/>
        </w:rPr>
      </w:pPr>
    </w:p>
    <w:p w:rsidR="003B0AF5" w:rsidRPr="009E6D08" w:rsidRDefault="003B0AF5" w:rsidP="009E6D08">
      <w:pPr>
        <w:rPr>
          <w:rFonts w:ascii="Times New Roman" w:hAnsi="Times New Roman" w:cs="Times New Roman"/>
          <w:b/>
          <w:sz w:val="24"/>
          <w:szCs w:val="24"/>
        </w:rPr>
      </w:pPr>
      <w:r w:rsidRPr="00D05246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дополнительных занятий</w:t>
      </w:r>
      <w:r w:rsidR="00786A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870">
        <w:rPr>
          <w:rFonts w:ascii="Times New Roman" w:hAnsi="Times New Roman" w:cs="Times New Roman"/>
          <w:b/>
          <w:sz w:val="24"/>
          <w:szCs w:val="24"/>
        </w:rPr>
        <w:t>в 6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5635"/>
        <w:gridCol w:w="1362"/>
        <w:gridCol w:w="1428"/>
      </w:tblGrid>
      <w:tr w:rsidR="00786A7A" w:rsidRPr="007D3D54" w:rsidTr="00786A7A">
        <w:trPr>
          <w:trHeight w:val="255"/>
        </w:trPr>
        <w:tc>
          <w:tcPr>
            <w:tcW w:w="528" w:type="pct"/>
            <w:vMerge w:val="restar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91" w:type="pct"/>
            <w:vMerge w:val="restart"/>
          </w:tcPr>
          <w:p w:rsidR="00786A7A" w:rsidRPr="007D3D54" w:rsidRDefault="00786A7A" w:rsidP="00786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7A" w:rsidRPr="007D3D54" w:rsidRDefault="00786A7A" w:rsidP="00786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81" w:type="pct"/>
            <w:gridSpan w:val="2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Сроки прохождения программы</w:t>
            </w:r>
          </w:p>
        </w:tc>
      </w:tr>
      <w:tr w:rsidR="00786A7A" w:rsidRPr="007D3D54" w:rsidTr="00786A7A">
        <w:trPr>
          <w:trHeight w:val="285"/>
        </w:trPr>
        <w:tc>
          <w:tcPr>
            <w:tcW w:w="528" w:type="pct"/>
            <w:vMerge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pct"/>
            <w:vMerge/>
          </w:tcPr>
          <w:p w:rsidR="00786A7A" w:rsidRPr="007D3D54" w:rsidRDefault="00786A7A" w:rsidP="00786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75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786A7A" w:rsidRPr="007D3D54" w:rsidTr="00786A7A">
        <w:tc>
          <w:tcPr>
            <w:tcW w:w="52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1" w:type="pct"/>
          </w:tcPr>
          <w:p w:rsidR="00786A7A" w:rsidRPr="007D3D54" w:rsidRDefault="002A4E95" w:rsidP="00786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723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5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7A" w:rsidRPr="007D3D54" w:rsidTr="00786A7A">
        <w:tc>
          <w:tcPr>
            <w:tcW w:w="52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1" w:type="pct"/>
          </w:tcPr>
          <w:p w:rsidR="00786A7A" w:rsidRPr="007D3D54" w:rsidRDefault="002A4E95" w:rsidP="00786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723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5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7A" w:rsidRPr="007D3D54" w:rsidTr="00786A7A">
        <w:tc>
          <w:tcPr>
            <w:tcW w:w="52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1" w:type="pct"/>
          </w:tcPr>
          <w:p w:rsidR="00786A7A" w:rsidRPr="007D3D54" w:rsidRDefault="002A4E95" w:rsidP="00786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Числовые промежутки</w:t>
            </w:r>
          </w:p>
        </w:tc>
        <w:tc>
          <w:tcPr>
            <w:tcW w:w="723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5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7A" w:rsidRPr="007D3D54" w:rsidTr="00786A7A">
        <w:tc>
          <w:tcPr>
            <w:tcW w:w="52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1" w:type="pct"/>
          </w:tcPr>
          <w:p w:rsidR="00786A7A" w:rsidRPr="007D3D54" w:rsidRDefault="002A4E95" w:rsidP="00786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Числовые промежутки</w:t>
            </w:r>
          </w:p>
        </w:tc>
        <w:tc>
          <w:tcPr>
            <w:tcW w:w="723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5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7A" w:rsidRPr="007D3D54" w:rsidTr="00786A7A">
        <w:tc>
          <w:tcPr>
            <w:tcW w:w="52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1" w:type="pct"/>
          </w:tcPr>
          <w:p w:rsidR="00786A7A" w:rsidRPr="007D3D54" w:rsidRDefault="000E79F6" w:rsidP="00786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</w:t>
            </w:r>
          </w:p>
        </w:tc>
        <w:tc>
          <w:tcPr>
            <w:tcW w:w="723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5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7A" w:rsidRPr="007D3D54" w:rsidTr="00786A7A">
        <w:tc>
          <w:tcPr>
            <w:tcW w:w="52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1" w:type="pct"/>
          </w:tcPr>
          <w:p w:rsidR="00786A7A" w:rsidRPr="007D3D54" w:rsidRDefault="000E79F6" w:rsidP="00786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</w:t>
            </w:r>
          </w:p>
        </w:tc>
        <w:tc>
          <w:tcPr>
            <w:tcW w:w="723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5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7A" w:rsidRPr="007D3D54" w:rsidTr="00786A7A">
        <w:tc>
          <w:tcPr>
            <w:tcW w:w="52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1" w:type="pct"/>
          </w:tcPr>
          <w:p w:rsidR="00786A7A" w:rsidRPr="007D3D54" w:rsidRDefault="000E79F6" w:rsidP="00786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723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5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7A" w:rsidRPr="007D3D54" w:rsidTr="00214F91">
        <w:trPr>
          <w:trHeight w:val="327"/>
        </w:trPr>
        <w:tc>
          <w:tcPr>
            <w:tcW w:w="52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1" w:type="pct"/>
          </w:tcPr>
          <w:p w:rsidR="00786A7A" w:rsidRPr="007D3D54" w:rsidRDefault="000E79F6" w:rsidP="00786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723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5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7A" w:rsidRPr="007D3D54" w:rsidTr="00786A7A">
        <w:tc>
          <w:tcPr>
            <w:tcW w:w="52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91" w:type="pct"/>
          </w:tcPr>
          <w:p w:rsidR="00786A7A" w:rsidRPr="00DF0EEA" w:rsidRDefault="000E79F6" w:rsidP="00786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723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5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7A" w:rsidRPr="007D3D54" w:rsidTr="00786A7A">
        <w:tc>
          <w:tcPr>
            <w:tcW w:w="52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1" w:type="pct"/>
          </w:tcPr>
          <w:p w:rsidR="00786A7A" w:rsidRPr="007D3D54" w:rsidRDefault="000E79F6" w:rsidP="00786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723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5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7A" w:rsidRPr="007D3D54" w:rsidTr="00786A7A">
        <w:tc>
          <w:tcPr>
            <w:tcW w:w="52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1" w:type="pct"/>
          </w:tcPr>
          <w:p w:rsidR="00786A7A" w:rsidRPr="00DF0EEA" w:rsidRDefault="000E79F6" w:rsidP="00786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723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5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7A" w:rsidRPr="007D3D54" w:rsidTr="00786A7A">
        <w:tc>
          <w:tcPr>
            <w:tcW w:w="52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91" w:type="pct"/>
          </w:tcPr>
          <w:p w:rsidR="00786A7A" w:rsidRPr="007D3D54" w:rsidRDefault="000E79F6" w:rsidP="00786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723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5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7A" w:rsidRPr="007D3D54" w:rsidTr="00786A7A">
        <w:tc>
          <w:tcPr>
            <w:tcW w:w="52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91" w:type="pct"/>
          </w:tcPr>
          <w:p w:rsidR="00786A7A" w:rsidRPr="007D3D54" w:rsidRDefault="000E79F6" w:rsidP="00786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Делимость натуральных чисел</w:t>
            </w:r>
          </w:p>
        </w:tc>
        <w:tc>
          <w:tcPr>
            <w:tcW w:w="723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5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7A" w:rsidRPr="007D3D54" w:rsidTr="00786A7A">
        <w:tc>
          <w:tcPr>
            <w:tcW w:w="52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91" w:type="pct"/>
          </w:tcPr>
          <w:p w:rsidR="00786A7A" w:rsidRPr="007D3D54" w:rsidRDefault="000E79F6" w:rsidP="00786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Делимость натуральных чисел</w:t>
            </w:r>
          </w:p>
        </w:tc>
        <w:tc>
          <w:tcPr>
            <w:tcW w:w="723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5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7A" w:rsidRPr="007D3D54" w:rsidTr="00786A7A">
        <w:tc>
          <w:tcPr>
            <w:tcW w:w="52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91" w:type="pct"/>
          </w:tcPr>
          <w:p w:rsidR="00786A7A" w:rsidRPr="007D3D54" w:rsidRDefault="000E79F6" w:rsidP="00786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пропорций</w:t>
            </w:r>
          </w:p>
        </w:tc>
        <w:tc>
          <w:tcPr>
            <w:tcW w:w="723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5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7A" w:rsidRPr="007D3D54" w:rsidTr="00786A7A">
        <w:tc>
          <w:tcPr>
            <w:tcW w:w="52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91" w:type="pct"/>
          </w:tcPr>
          <w:p w:rsidR="00786A7A" w:rsidRPr="007D3D54" w:rsidRDefault="000E79F6" w:rsidP="00786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пропорций</w:t>
            </w:r>
          </w:p>
        </w:tc>
        <w:tc>
          <w:tcPr>
            <w:tcW w:w="723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5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7A" w:rsidRPr="007D3D54" w:rsidTr="00786A7A">
        <w:trPr>
          <w:trHeight w:val="317"/>
        </w:trPr>
        <w:tc>
          <w:tcPr>
            <w:tcW w:w="52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91" w:type="pct"/>
          </w:tcPr>
          <w:p w:rsidR="00786A7A" w:rsidRPr="007D3D54" w:rsidRDefault="000E79F6" w:rsidP="00786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задачи</w:t>
            </w:r>
          </w:p>
        </w:tc>
        <w:tc>
          <w:tcPr>
            <w:tcW w:w="723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58" w:type="pct"/>
          </w:tcPr>
          <w:p w:rsidR="00786A7A" w:rsidRPr="007D3D54" w:rsidRDefault="00786A7A" w:rsidP="0078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D08" w:rsidRDefault="009E6D08" w:rsidP="009E6D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6D08" w:rsidRDefault="009E6D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35320" w:rsidRPr="00786A7A" w:rsidRDefault="00235320" w:rsidP="00235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246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дополнительных занятий</w:t>
      </w:r>
      <w:r w:rsidR="0038617A">
        <w:rPr>
          <w:rFonts w:ascii="Times New Roman" w:hAnsi="Times New Roman" w:cs="Times New Roman"/>
          <w:b/>
          <w:sz w:val="24"/>
          <w:szCs w:val="24"/>
        </w:rPr>
        <w:t xml:space="preserve"> в 8 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5635"/>
        <w:gridCol w:w="1362"/>
        <w:gridCol w:w="1428"/>
      </w:tblGrid>
      <w:tr w:rsidR="00235320" w:rsidRPr="007D3D54" w:rsidTr="00C72D1F">
        <w:trPr>
          <w:trHeight w:val="255"/>
        </w:trPr>
        <w:tc>
          <w:tcPr>
            <w:tcW w:w="528" w:type="pct"/>
            <w:vMerge w:val="restar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91" w:type="pct"/>
            <w:vMerge w:val="restart"/>
          </w:tcPr>
          <w:p w:rsidR="00235320" w:rsidRPr="007D3D54" w:rsidRDefault="00235320" w:rsidP="00C7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320" w:rsidRPr="007D3D54" w:rsidRDefault="00235320" w:rsidP="00C7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81" w:type="pct"/>
            <w:gridSpan w:val="2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Сроки прохождения программы</w:t>
            </w:r>
          </w:p>
        </w:tc>
      </w:tr>
      <w:tr w:rsidR="00235320" w:rsidRPr="007D3D54" w:rsidTr="00C72D1F">
        <w:trPr>
          <w:trHeight w:val="285"/>
        </w:trPr>
        <w:tc>
          <w:tcPr>
            <w:tcW w:w="528" w:type="pct"/>
            <w:vMerge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pct"/>
            <w:vMerge/>
          </w:tcPr>
          <w:p w:rsidR="00235320" w:rsidRPr="007D3D54" w:rsidRDefault="00235320" w:rsidP="00C7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758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235320" w:rsidRPr="007D3D54" w:rsidTr="00C72D1F">
        <w:tc>
          <w:tcPr>
            <w:tcW w:w="528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1" w:type="pct"/>
          </w:tcPr>
          <w:p w:rsidR="00235320" w:rsidRPr="007D3D54" w:rsidRDefault="00235320" w:rsidP="00C72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Алгебраические дроби.</w:t>
            </w:r>
          </w:p>
        </w:tc>
        <w:tc>
          <w:tcPr>
            <w:tcW w:w="723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58" w:type="pct"/>
          </w:tcPr>
          <w:p w:rsidR="00235320" w:rsidRPr="007D3D54" w:rsidRDefault="00235320" w:rsidP="00C7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320" w:rsidRPr="007D3D54" w:rsidTr="00C72D1F">
        <w:tc>
          <w:tcPr>
            <w:tcW w:w="528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1" w:type="pct"/>
          </w:tcPr>
          <w:p w:rsidR="00235320" w:rsidRPr="007D3D54" w:rsidRDefault="00235320" w:rsidP="00C72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Алгебраические дроби.</w:t>
            </w:r>
          </w:p>
        </w:tc>
        <w:tc>
          <w:tcPr>
            <w:tcW w:w="723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58" w:type="pct"/>
          </w:tcPr>
          <w:p w:rsidR="00235320" w:rsidRPr="007D3D54" w:rsidRDefault="00235320" w:rsidP="00C7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320" w:rsidRPr="007D3D54" w:rsidTr="00C72D1F">
        <w:tc>
          <w:tcPr>
            <w:tcW w:w="528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1" w:type="pct"/>
          </w:tcPr>
          <w:p w:rsidR="00235320" w:rsidRPr="007D3D54" w:rsidRDefault="00235320" w:rsidP="00C72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алгебраических дробей с разными знаменателями.</w:t>
            </w:r>
          </w:p>
        </w:tc>
        <w:tc>
          <w:tcPr>
            <w:tcW w:w="723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58" w:type="pct"/>
          </w:tcPr>
          <w:p w:rsidR="00235320" w:rsidRPr="007D3D54" w:rsidRDefault="00235320" w:rsidP="00C7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320" w:rsidRPr="007D3D54" w:rsidTr="00C72D1F">
        <w:tc>
          <w:tcPr>
            <w:tcW w:w="528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1" w:type="pct"/>
          </w:tcPr>
          <w:p w:rsidR="00235320" w:rsidRPr="007D3D54" w:rsidRDefault="00235320" w:rsidP="00C7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алгебраических дробей с разными знаменателями.</w:t>
            </w:r>
          </w:p>
        </w:tc>
        <w:tc>
          <w:tcPr>
            <w:tcW w:w="723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58" w:type="pct"/>
          </w:tcPr>
          <w:p w:rsidR="00235320" w:rsidRPr="007D3D54" w:rsidRDefault="00235320" w:rsidP="00C7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320" w:rsidRPr="007D3D54" w:rsidTr="00C72D1F">
        <w:tc>
          <w:tcPr>
            <w:tcW w:w="528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1" w:type="pct"/>
          </w:tcPr>
          <w:p w:rsidR="00235320" w:rsidRPr="007D3D54" w:rsidRDefault="00235320" w:rsidP="00C72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Четырехугольники.</w:t>
            </w:r>
          </w:p>
        </w:tc>
        <w:tc>
          <w:tcPr>
            <w:tcW w:w="723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58" w:type="pct"/>
          </w:tcPr>
          <w:p w:rsidR="00235320" w:rsidRPr="007D3D54" w:rsidRDefault="00235320" w:rsidP="00C7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320" w:rsidRPr="007D3D54" w:rsidTr="00C72D1F">
        <w:tc>
          <w:tcPr>
            <w:tcW w:w="528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1" w:type="pct"/>
          </w:tcPr>
          <w:p w:rsidR="00235320" w:rsidRPr="007D3D54" w:rsidRDefault="00235320" w:rsidP="00C72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Четырехугольники.</w:t>
            </w:r>
          </w:p>
        </w:tc>
        <w:tc>
          <w:tcPr>
            <w:tcW w:w="723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58" w:type="pct"/>
          </w:tcPr>
          <w:p w:rsidR="00235320" w:rsidRPr="007D3D54" w:rsidRDefault="00235320" w:rsidP="00C7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320" w:rsidRPr="007D3D54" w:rsidTr="00C72D1F">
        <w:tc>
          <w:tcPr>
            <w:tcW w:w="528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1" w:type="pct"/>
          </w:tcPr>
          <w:p w:rsidR="00235320" w:rsidRPr="007D3D54" w:rsidRDefault="00235320" w:rsidP="00C72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Площадь.</w:t>
            </w:r>
          </w:p>
        </w:tc>
        <w:tc>
          <w:tcPr>
            <w:tcW w:w="723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58" w:type="pct"/>
          </w:tcPr>
          <w:p w:rsidR="00235320" w:rsidRPr="007D3D54" w:rsidRDefault="00235320" w:rsidP="00C7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320" w:rsidRPr="007D3D54" w:rsidTr="00C72D1F">
        <w:trPr>
          <w:trHeight w:val="173"/>
        </w:trPr>
        <w:tc>
          <w:tcPr>
            <w:tcW w:w="528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1" w:type="pct"/>
          </w:tcPr>
          <w:p w:rsidR="00235320" w:rsidRPr="007D3D54" w:rsidRDefault="00235320" w:rsidP="00C7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Площадь.</w:t>
            </w:r>
          </w:p>
        </w:tc>
        <w:tc>
          <w:tcPr>
            <w:tcW w:w="723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58" w:type="pct"/>
          </w:tcPr>
          <w:p w:rsidR="00235320" w:rsidRPr="007D3D54" w:rsidRDefault="00235320" w:rsidP="00C7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320" w:rsidRPr="007D3D54" w:rsidTr="00C72D1F">
        <w:tc>
          <w:tcPr>
            <w:tcW w:w="528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91" w:type="pct"/>
          </w:tcPr>
          <w:p w:rsidR="00235320" w:rsidRPr="00DF0EEA" w:rsidRDefault="00235320" w:rsidP="00C72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DF0EEA">
              <w:rPr>
                <w:rFonts w:ascii="Times New Roman" w:hAnsi="Times New Roman" w:cs="Times New Roman"/>
                <w:sz w:val="24"/>
                <w:szCs w:val="24"/>
              </w:rPr>
              <w:t>=√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 Свойство квадратного корня.</w:t>
            </w:r>
          </w:p>
        </w:tc>
        <w:tc>
          <w:tcPr>
            <w:tcW w:w="723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58" w:type="pct"/>
          </w:tcPr>
          <w:p w:rsidR="00235320" w:rsidRPr="007D3D54" w:rsidRDefault="00235320" w:rsidP="00C7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320" w:rsidRPr="007D3D54" w:rsidTr="00C72D1F">
        <w:tc>
          <w:tcPr>
            <w:tcW w:w="528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1" w:type="pct"/>
          </w:tcPr>
          <w:p w:rsidR="00235320" w:rsidRPr="007D3D54" w:rsidRDefault="00235320" w:rsidP="00C7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DF0EEA">
              <w:rPr>
                <w:rFonts w:ascii="Times New Roman" w:hAnsi="Times New Roman" w:cs="Times New Roman"/>
                <w:sz w:val="24"/>
                <w:szCs w:val="24"/>
              </w:rPr>
              <w:t>=√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 Свойство квадратного корня.</w:t>
            </w:r>
          </w:p>
        </w:tc>
        <w:tc>
          <w:tcPr>
            <w:tcW w:w="723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58" w:type="pct"/>
          </w:tcPr>
          <w:p w:rsidR="00235320" w:rsidRPr="007D3D54" w:rsidRDefault="00235320" w:rsidP="00C7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320" w:rsidRPr="007D3D54" w:rsidTr="00C72D1F">
        <w:tc>
          <w:tcPr>
            <w:tcW w:w="528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1" w:type="pct"/>
          </w:tcPr>
          <w:p w:rsidR="00235320" w:rsidRPr="00DF0EEA" w:rsidRDefault="00235320" w:rsidP="00C72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Квадратичная функция. Функция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DF0EE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A765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58" w:type="pct"/>
          </w:tcPr>
          <w:p w:rsidR="00235320" w:rsidRPr="007D3D54" w:rsidRDefault="00235320" w:rsidP="00C7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320" w:rsidRPr="007D3D54" w:rsidTr="00C72D1F">
        <w:tc>
          <w:tcPr>
            <w:tcW w:w="528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91" w:type="pct"/>
          </w:tcPr>
          <w:p w:rsidR="00235320" w:rsidRPr="007D3D54" w:rsidRDefault="00235320" w:rsidP="00C72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F5">
              <w:rPr>
                <w:rFonts w:ascii="Times New Roman" w:hAnsi="Times New Roman" w:cs="Times New Roman"/>
                <w:sz w:val="24"/>
                <w:szCs w:val="24"/>
              </w:rPr>
              <w:t>Квадратичная функция. Функция y=k/x.</w:t>
            </w:r>
          </w:p>
        </w:tc>
        <w:tc>
          <w:tcPr>
            <w:tcW w:w="723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58" w:type="pct"/>
          </w:tcPr>
          <w:p w:rsidR="00235320" w:rsidRPr="007D3D54" w:rsidRDefault="00235320" w:rsidP="00C7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320" w:rsidRPr="007D3D54" w:rsidTr="00C72D1F">
        <w:tc>
          <w:tcPr>
            <w:tcW w:w="528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91" w:type="pct"/>
          </w:tcPr>
          <w:p w:rsidR="00235320" w:rsidRPr="007D3D54" w:rsidRDefault="00235320" w:rsidP="00C72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уравнения.</w:t>
            </w:r>
          </w:p>
        </w:tc>
        <w:tc>
          <w:tcPr>
            <w:tcW w:w="723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58" w:type="pct"/>
          </w:tcPr>
          <w:p w:rsidR="00235320" w:rsidRPr="007D3D54" w:rsidRDefault="00235320" w:rsidP="00C7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320" w:rsidRPr="007D3D54" w:rsidTr="00C72D1F">
        <w:tc>
          <w:tcPr>
            <w:tcW w:w="528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91" w:type="pct"/>
          </w:tcPr>
          <w:p w:rsidR="00235320" w:rsidRPr="007D3D54" w:rsidRDefault="00235320" w:rsidP="00C7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Рациональные уравнения.</w:t>
            </w:r>
          </w:p>
        </w:tc>
        <w:tc>
          <w:tcPr>
            <w:tcW w:w="723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58" w:type="pct"/>
          </w:tcPr>
          <w:p w:rsidR="00235320" w:rsidRPr="007D3D54" w:rsidRDefault="00235320" w:rsidP="00C7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320" w:rsidRPr="007D3D54" w:rsidTr="00C72D1F">
        <w:tc>
          <w:tcPr>
            <w:tcW w:w="528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91" w:type="pct"/>
          </w:tcPr>
          <w:p w:rsidR="00235320" w:rsidRPr="007D3D54" w:rsidRDefault="00235320" w:rsidP="00C72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линейных и квадратных неравенств.</w:t>
            </w:r>
          </w:p>
        </w:tc>
        <w:tc>
          <w:tcPr>
            <w:tcW w:w="723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58" w:type="pct"/>
          </w:tcPr>
          <w:p w:rsidR="00235320" w:rsidRPr="007D3D54" w:rsidRDefault="00235320" w:rsidP="00C7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320" w:rsidRPr="007D3D54" w:rsidTr="00C72D1F">
        <w:tc>
          <w:tcPr>
            <w:tcW w:w="528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91" w:type="pct"/>
          </w:tcPr>
          <w:p w:rsidR="00235320" w:rsidRPr="007D3D54" w:rsidRDefault="00235320" w:rsidP="00C7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Подобные треугольники.</w:t>
            </w:r>
          </w:p>
        </w:tc>
        <w:tc>
          <w:tcPr>
            <w:tcW w:w="723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58" w:type="pct"/>
          </w:tcPr>
          <w:p w:rsidR="00235320" w:rsidRPr="007D3D54" w:rsidRDefault="00235320" w:rsidP="00C7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320" w:rsidRPr="007D3D54" w:rsidTr="00C72D1F">
        <w:trPr>
          <w:trHeight w:val="317"/>
        </w:trPr>
        <w:tc>
          <w:tcPr>
            <w:tcW w:w="528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91" w:type="pct"/>
          </w:tcPr>
          <w:p w:rsidR="00235320" w:rsidRPr="007D3D54" w:rsidRDefault="00235320" w:rsidP="00C7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Окружность.</w:t>
            </w:r>
          </w:p>
        </w:tc>
        <w:tc>
          <w:tcPr>
            <w:tcW w:w="723" w:type="pct"/>
          </w:tcPr>
          <w:p w:rsidR="00235320" w:rsidRPr="007D3D54" w:rsidRDefault="00235320" w:rsidP="00C7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58" w:type="pct"/>
          </w:tcPr>
          <w:p w:rsidR="00235320" w:rsidRPr="007D3D54" w:rsidRDefault="00235320" w:rsidP="00C7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320" w:rsidRDefault="00235320" w:rsidP="002353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0870" w:rsidRDefault="00B30870" w:rsidP="00B3087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0EEA" w:rsidRPr="007D3D54" w:rsidRDefault="00DF0EEA" w:rsidP="00A533C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EFB" w:rsidRPr="007D3D54" w:rsidRDefault="00D05246" w:rsidP="00786A7A">
      <w:pPr>
        <w:pStyle w:val="a3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9. </w:t>
      </w:r>
      <w:r w:rsidR="002B7EFB" w:rsidRPr="007D3D54">
        <w:rPr>
          <w:rFonts w:ascii="Times New Roman" w:eastAsia="Calibri" w:hAnsi="Times New Roman" w:cs="Times New Roman"/>
          <w:b/>
          <w:sz w:val="24"/>
          <w:szCs w:val="24"/>
        </w:rPr>
        <w:t>Ожидаемый результат</w:t>
      </w:r>
    </w:p>
    <w:p w:rsidR="002B7EFB" w:rsidRPr="007D3D54" w:rsidRDefault="002B7EFB" w:rsidP="00786A7A">
      <w:pPr>
        <w:numPr>
          <w:ilvl w:val="0"/>
          <w:numId w:val="4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eastAsia="Calibri" w:hAnsi="Times New Roman" w:cs="Times New Roman"/>
          <w:sz w:val="24"/>
          <w:szCs w:val="24"/>
        </w:rPr>
        <w:t xml:space="preserve">Освоение слабоуспевающими учащимися базового уровня программы по </w:t>
      </w:r>
      <w:r w:rsidR="00D05246">
        <w:rPr>
          <w:rFonts w:ascii="Times New Roman" w:eastAsia="Calibri" w:hAnsi="Times New Roman" w:cs="Times New Roman"/>
          <w:sz w:val="24"/>
          <w:szCs w:val="24"/>
        </w:rPr>
        <w:t>предмету</w:t>
      </w:r>
      <w:r w:rsidRPr="007D3D5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B7EFB" w:rsidRPr="007D3D54" w:rsidRDefault="002B7EFB" w:rsidP="00786A7A">
      <w:pPr>
        <w:numPr>
          <w:ilvl w:val="0"/>
          <w:numId w:val="4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eastAsia="Calibri" w:hAnsi="Times New Roman" w:cs="Times New Roman"/>
          <w:sz w:val="24"/>
          <w:szCs w:val="24"/>
        </w:rPr>
        <w:t>Пробуждение интереса к учению, любознательности.</w:t>
      </w:r>
    </w:p>
    <w:p w:rsidR="002B7EFB" w:rsidRPr="0038617A" w:rsidRDefault="002B7EFB" w:rsidP="0038617A">
      <w:pPr>
        <w:numPr>
          <w:ilvl w:val="0"/>
          <w:numId w:val="4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D54">
        <w:rPr>
          <w:rFonts w:ascii="Times New Roman" w:eastAsia="Calibri" w:hAnsi="Times New Roman" w:cs="Times New Roman"/>
          <w:sz w:val="24"/>
          <w:szCs w:val="24"/>
        </w:rPr>
        <w:t>Формирование учебной мотивации.</w:t>
      </w:r>
    </w:p>
    <w:sectPr w:rsidR="002B7EFB" w:rsidRPr="0038617A" w:rsidSect="001E03F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16D" w:rsidRDefault="00DA116D" w:rsidP="00B4153A">
      <w:pPr>
        <w:spacing w:after="0" w:line="240" w:lineRule="auto"/>
      </w:pPr>
      <w:r>
        <w:separator/>
      </w:r>
    </w:p>
  </w:endnote>
  <w:endnote w:type="continuationSeparator" w:id="0">
    <w:p w:rsidR="00DA116D" w:rsidRDefault="00DA116D" w:rsidP="00B41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9991509"/>
      <w:docPartObj>
        <w:docPartGallery w:val="Page Numbers (Bottom of Page)"/>
        <w:docPartUnique/>
      </w:docPartObj>
    </w:sdtPr>
    <w:sdtEndPr/>
    <w:sdtContent>
      <w:p w:rsidR="00B4153A" w:rsidRDefault="00E24B22">
        <w:pPr>
          <w:pStyle w:val="aa"/>
          <w:jc w:val="right"/>
        </w:pPr>
        <w:r>
          <w:fldChar w:fldCharType="begin"/>
        </w:r>
        <w:r w:rsidR="00B4153A">
          <w:instrText>PAGE   \* MERGEFORMAT</w:instrText>
        </w:r>
        <w:r>
          <w:fldChar w:fldCharType="separate"/>
        </w:r>
        <w:r w:rsidR="0038617A">
          <w:rPr>
            <w:noProof/>
          </w:rPr>
          <w:t>1</w:t>
        </w:r>
        <w:r>
          <w:fldChar w:fldCharType="end"/>
        </w:r>
      </w:p>
    </w:sdtContent>
  </w:sdt>
  <w:p w:rsidR="00B4153A" w:rsidRDefault="00B4153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16D" w:rsidRDefault="00DA116D" w:rsidP="00B4153A">
      <w:pPr>
        <w:spacing w:after="0" w:line="240" w:lineRule="auto"/>
      </w:pPr>
      <w:r>
        <w:separator/>
      </w:r>
    </w:p>
  </w:footnote>
  <w:footnote w:type="continuationSeparator" w:id="0">
    <w:p w:rsidR="00DA116D" w:rsidRDefault="00DA116D" w:rsidP="00B41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2CB3"/>
    <w:multiLevelType w:val="hybridMultilevel"/>
    <w:tmpl w:val="2D28DFC8"/>
    <w:lvl w:ilvl="0" w:tplc="6DC8FE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AE6283"/>
    <w:multiLevelType w:val="hybridMultilevel"/>
    <w:tmpl w:val="25D22D4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B750E4"/>
    <w:multiLevelType w:val="hybridMultilevel"/>
    <w:tmpl w:val="18E45B2E"/>
    <w:lvl w:ilvl="0" w:tplc="6DC8FE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DC66E0"/>
    <w:multiLevelType w:val="hybridMultilevel"/>
    <w:tmpl w:val="CBB200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FB"/>
    <w:rsid w:val="0009120B"/>
    <w:rsid w:val="000A74A0"/>
    <w:rsid w:val="000E79F6"/>
    <w:rsid w:val="001E03FC"/>
    <w:rsid w:val="00205A45"/>
    <w:rsid w:val="00214F91"/>
    <w:rsid w:val="002351BD"/>
    <w:rsid w:val="00235320"/>
    <w:rsid w:val="00271047"/>
    <w:rsid w:val="002A4E95"/>
    <w:rsid w:val="002B7EFB"/>
    <w:rsid w:val="002C2DC4"/>
    <w:rsid w:val="0038617A"/>
    <w:rsid w:val="003B0AF5"/>
    <w:rsid w:val="003F1E1A"/>
    <w:rsid w:val="00440202"/>
    <w:rsid w:val="004A77C9"/>
    <w:rsid w:val="00560AD0"/>
    <w:rsid w:val="00583801"/>
    <w:rsid w:val="005E6496"/>
    <w:rsid w:val="005F28DA"/>
    <w:rsid w:val="00614270"/>
    <w:rsid w:val="006C09D8"/>
    <w:rsid w:val="00786A7A"/>
    <w:rsid w:val="007D3D54"/>
    <w:rsid w:val="00805597"/>
    <w:rsid w:val="008151F5"/>
    <w:rsid w:val="00893492"/>
    <w:rsid w:val="008977A9"/>
    <w:rsid w:val="00965ACA"/>
    <w:rsid w:val="009E6D08"/>
    <w:rsid w:val="00A533C8"/>
    <w:rsid w:val="00A61816"/>
    <w:rsid w:val="00A765E9"/>
    <w:rsid w:val="00A93833"/>
    <w:rsid w:val="00AA1304"/>
    <w:rsid w:val="00AB0C7C"/>
    <w:rsid w:val="00AC494D"/>
    <w:rsid w:val="00B15ABA"/>
    <w:rsid w:val="00B30870"/>
    <w:rsid w:val="00B4153A"/>
    <w:rsid w:val="00BC2FC8"/>
    <w:rsid w:val="00C04013"/>
    <w:rsid w:val="00D05246"/>
    <w:rsid w:val="00D25FDD"/>
    <w:rsid w:val="00D46E5C"/>
    <w:rsid w:val="00D912B9"/>
    <w:rsid w:val="00DA116D"/>
    <w:rsid w:val="00DD11B9"/>
    <w:rsid w:val="00DD616F"/>
    <w:rsid w:val="00DF0EEA"/>
    <w:rsid w:val="00E01CBC"/>
    <w:rsid w:val="00E02E8C"/>
    <w:rsid w:val="00E24B22"/>
    <w:rsid w:val="00EA2BC9"/>
    <w:rsid w:val="00F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EF42B-D76E-4777-BE51-1C0A0878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EA"/>
  </w:style>
  <w:style w:type="paragraph" w:styleId="1">
    <w:name w:val="heading 1"/>
    <w:basedOn w:val="a"/>
    <w:link w:val="10"/>
    <w:qFormat/>
    <w:rsid w:val="00D912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EF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B7EF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B7E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F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45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912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D912B9"/>
    <w:pPr>
      <w:tabs>
        <w:tab w:val="left" w:pos="709"/>
      </w:tabs>
      <w:suppressAutoHyphens/>
      <w:autoSpaceDN w:val="0"/>
      <w:spacing w:line="276" w:lineRule="atLeast"/>
      <w:textAlignment w:val="baseline"/>
    </w:pPr>
    <w:rPr>
      <w:rFonts w:ascii="Calibri" w:eastAsia="DejaVu Sans" w:hAnsi="Calibri" w:cs="F"/>
      <w:color w:val="00000A"/>
      <w:kern w:val="3"/>
    </w:rPr>
  </w:style>
  <w:style w:type="paragraph" w:styleId="a8">
    <w:name w:val="header"/>
    <w:basedOn w:val="a"/>
    <w:link w:val="a9"/>
    <w:uiPriority w:val="99"/>
    <w:unhideWhenUsed/>
    <w:rsid w:val="00B41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53A"/>
  </w:style>
  <w:style w:type="paragraph" w:styleId="aa">
    <w:name w:val="footer"/>
    <w:basedOn w:val="a"/>
    <w:link w:val="ab"/>
    <w:uiPriority w:val="99"/>
    <w:unhideWhenUsed/>
    <w:rsid w:val="00B41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53A"/>
  </w:style>
  <w:style w:type="paragraph" w:styleId="ac">
    <w:name w:val="No Spacing"/>
    <w:uiPriority w:val="1"/>
    <w:qFormat/>
    <w:rsid w:val="00214F91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A61816"/>
    <w:rPr>
      <w:color w:val="5F5F5F" w:themeColor="hyperlink"/>
      <w:u w:val="single"/>
    </w:rPr>
  </w:style>
  <w:style w:type="paragraph" w:styleId="ae">
    <w:name w:val="Body Text"/>
    <w:basedOn w:val="a"/>
    <w:link w:val="af"/>
    <w:rsid w:val="003861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qFormat/>
    <w:rsid w:val="003861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ляля</dc:creator>
  <cp:lastModifiedBy>Учетная запись Майкрософт</cp:lastModifiedBy>
  <cp:revision>2</cp:revision>
  <cp:lastPrinted>2015-10-26T16:26:00Z</cp:lastPrinted>
  <dcterms:created xsi:type="dcterms:W3CDTF">2023-02-01T09:39:00Z</dcterms:created>
  <dcterms:modified xsi:type="dcterms:W3CDTF">2023-02-01T09:39:00Z</dcterms:modified>
</cp:coreProperties>
</file>