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04" w:rsidRDefault="00E42D04" w:rsidP="003C4175">
      <w:pPr>
        <w:spacing w:after="0" w:line="240" w:lineRule="auto"/>
        <w:rPr>
          <w:rFonts w:ascii="Times New Roman" w:hAnsi="Times New Roman"/>
          <w:b/>
          <w:sz w:val="24"/>
          <w:szCs w:val="28"/>
        </w:rPr>
      </w:pPr>
    </w:p>
    <w:p w:rsidR="003C4175" w:rsidRPr="003C4175" w:rsidRDefault="003C4175" w:rsidP="003C4175">
      <w:pPr>
        <w:spacing w:after="0" w:line="240" w:lineRule="auto"/>
        <w:jc w:val="center"/>
        <w:rPr>
          <w:rFonts w:ascii="Times New Roman" w:hAnsi="Times New Roman"/>
          <w:b/>
          <w:sz w:val="24"/>
          <w:szCs w:val="28"/>
        </w:rPr>
      </w:pPr>
      <w:bookmarkStart w:id="0" w:name="_GoBack"/>
      <w:r w:rsidRPr="003C4175">
        <w:rPr>
          <w:rFonts w:ascii="Times New Roman" w:hAnsi="Times New Roman"/>
          <w:b/>
          <w:noProof/>
          <w:sz w:val="24"/>
          <w:szCs w:val="28"/>
          <w:lang w:eastAsia="ru-RU"/>
        </w:rPr>
        <w:drawing>
          <wp:inline distT="0" distB="0" distL="0" distR="0">
            <wp:extent cx="6480175" cy="8907266"/>
            <wp:effectExtent l="0" t="0" r="0" b="0"/>
            <wp:docPr id="2" name="Рисунок 2" descr="C:\Users\User\Desktop\ис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ис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80175" cy="8907266"/>
                    </a:xfrm>
                    <a:prstGeom prst="rect">
                      <a:avLst/>
                    </a:prstGeom>
                    <a:noFill/>
                    <a:ln>
                      <a:noFill/>
                    </a:ln>
                  </pic:spPr>
                </pic:pic>
              </a:graphicData>
            </a:graphic>
          </wp:inline>
        </w:drawing>
      </w:r>
      <w:bookmarkEnd w:id="0"/>
    </w:p>
    <w:p w:rsidR="00E42D04" w:rsidRPr="00E42D04" w:rsidRDefault="00E42D04" w:rsidP="00E42D04">
      <w:pPr>
        <w:spacing w:after="0" w:line="240" w:lineRule="auto"/>
        <w:jc w:val="center"/>
        <w:rPr>
          <w:rFonts w:ascii="Arial Black" w:hAnsi="Arial Black"/>
          <w:b/>
          <w:sz w:val="28"/>
          <w:szCs w:val="28"/>
        </w:rPr>
      </w:pPr>
      <w:r w:rsidRPr="00E42D04">
        <w:rPr>
          <w:rFonts w:ascii="Segoe UI" w:eastAsia="Times New Roman" w:hAnsi="Segoe UI" w:cs="Segoe UI"/>
          <w:b/>
          <w:color w:val="000000"/>
          <w:sz w:val="24"/>
          <w:szCs w:val="24"/>
          <w:lang w:eastAsia="ru-RU"/>
        </w:rPr>
        <w:lastRenderedPageBreak/>
        <w:t>ПОЯСНИТЕЛЬНАЯ ЗАПИСКА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Рабочая программа по учебному предмету история составлена на основании следующих документов и материалов: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Федеральный закон «Об образовании в Российской Федерации» (статья 11, 12, 28), от 29 декабря 2012 г. N 273-ФЗ</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Приказ Министерства Просвещения РФ от 08.05.2019 N 233 "О внесении изменений в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приказ Минобрнауки России от 17.12.2010 № 1897 «Об утверждении и введении в действие федерального государственного образовательного стандарта основного общего образования»;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Устав школы; лицензия.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Рабочая программа предназначена для изучения курса «История России, Всеобщая история» в 9 классе, составлена в соответствии с положениями Концепции единого учебно-методического комплекса по отечественной истории, Историко-культурного стандарта, Федерального государственного образовательного стандарта основного общего образования, на основе Примерной программы по истории для 5-9 классов, авторской программы по Истории России к предметной линии учебников Н. М. Арсентьева, А. А. Данилова и др. под редакцией А. В. Торкунова в основной школе (6—9 классы), программы «Всеобщая история. История Нового времени 9 класс»Юдовская А.Я., Баранов П.А., Ванюшкина Л.М.</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Содержание учебного предмета «История» в основной школе изучается в рамках двух курсов: «История России» и «Всеобщая история». Данная рабочая программа направлена на изучение курса «История России. Всеобщая история, История Нового времени» (9 класс). Программа предполагает использование учебников: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1.«История России. 9 класс». Н. М. Арсентьев, А. А. Данилов и др. под редакцией А. В. Торкунова. М., «Просвещение», 2018 г.</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2. Всеобщая история. История Нового времени. 9 класс. Автор: Юдовская А.Я., Баранов П.А., Ванюшкина Л.М. и др./Под ред. Искендерова А.А. «Просвещение» - 2019г.</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Актуальность.</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Историческое образование на ступени среднего (полного) общего образования способствует формированию систематизированных знаний об историческом прошлом, обогащению социального опыта учащихся при изучении и обсуждении исторически возникших форм человеческого взаимодействия. Ключевую роль играет развитие способности учащихся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Цели: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овладение умениями и навыками поиска, систематизации и комплексного анализа исторической информации;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формирование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2.Общая характеристика учебного курса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Программа разработана на основе требований</w:t>
      </w:r>
      <w:r w:rsidRPr="00E42D04">
        <w:rPr>
          <w:rFonts w:ascii="Segoe UI" w:eastAsia="Times New Roman" w:hAnsi="Segoe UI" w:cs="Segoe UI"/>
          <w:i/>
          <w:iCs/>
          <w:color w:val="000000"/>
          <w:sz w:val="24"/>
          <w:szCs w:val="24"/>
          <w:lang w:eastAsia="ru-RU"/>
        </w:rPr>
        <w:t>Концепции единого учебно-методического комплекса по отечественной истории</w:t>
      </w:r>
      <w:r w:rsidRPr="00E42D04">
        <w:rPr>
          <w:rFonts w:ascii="Segoe UI" w:eastAsia="Times New Roman" w:hAnsi="Segoe UI" w:cs="Segoe UI"/>
          <w:color w:val="000000"/>
          <w:sz w:val="24"/>
          <w:szCs w:val="24"/>
          <w:lang w:eastAsia="ru-RU"/>
        </w:rPr>
        <w:t>, а также принципов и содержания</w:t>
      </w:r>
      <w:r w:rsidRPr="00E42D04">
        <w:rPr>
          <w:rFonts w:ascii="Segoe UI" w:eastAsia="Times New Roman" w:hAnsi="Segoe UI" w:cs="Segoe UI"/>
          <w:i/>
          <w:iCs/>
          <w:color w:val="000000"/>
          <w:sz w:val="24"/>
          <w:szCs w:val="24"/>
          <w:lang w:eastAsia="ru-RU"/>
        </w:rPr>
        <w:t>Историко-культурного стандарта.</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В результате изучения курса Всеобщей истории учащиеся 9 класса должны получить следующие знания об основных чертах развития индустриального и традиционного обществ и изменениях, произошедших в мире за период XIX - начала XX вв.: периодизация Нового времени; особенности ментальности человека Нового времени; преимущество эволю</w:t>
      </w:r>
      <w:r w:rsidRPr="00E42D04">
        <w:rPr>
          <w:rFonts w:ascii="Segoe UI" w:eastAsia="Times New Roman" w:hAnsi="Segoe UI" w:cs="Segoe UI"/>
          <w:color w:val="000000"/>
          <w:sz w:val="24"/>
          <w:szCs w:val="24"/>
          <w:lang w:eastAsia="ru-RU"/>
        </w:rPr>
        <w:softHyphen/>
        <w:t>ционного пути развития общества перед революционным; причины революций и реформы как альтернативный путь развития общества; дальнейшее развитие индустриальной революции, поставившей народы различных континентов и стран перед необходимостью модернизации; бурное экономическое развитие Европы и США, приведшее к зарождению и развитию импе</w:t>
      </w:r>
      <w:r w:rsidRPr="00E42D04">
        <w:rPr>
          <w:rFonts w:ascii="Segoe UI" w:eastAsia="Times New Roman" w:hAnsi="Segoe UI" w:cs="Segoe UI"/>
          <w:color w:val="000000"/>
          <w:sz w:val="24"/>
          <w:szCs w:val="24"/>
          <w:lang w:eastAsia="ru-RU"/>
        </w:rPr>
        <w:softHyphen/>
        <w:t>риализма; новая социальная структура общества и его движение к социальным реформам как средству разрешения социальных противоречий; дальнейшее развитие правовых государств, где признавалось верховенство закона, и формирование гражданских обществ, где личность может реализовать свои прирожденные права на «жизнь, свободу и собственность»; использова</w:t>
      </w:r>
      <w:r w:rsidRPr="00E42D04">
        <w:rPr>
          <w:rFonts w:ascii="Segoe UI" w:eastAsia="Times New Roman" w:hAnsi="Segoe UI" w:cs="Segoe UI"/>
          <w:color w:val="000000"/>
          <w:sz w:val="24"/>
          <w:szCs w:val="24"/>
          <w:lang w:eastAsia="ru-RU"/>
        </w:rPr>
        <w:softHyphen/>
        <w:t>ние индустриально развитыми странами технического прогресса для создания колониальных им</w:t>
      </w:r>
      <w:r w:rsidRPr="00E42D04">
        <w:rPr>
          <w:rFonts w:ascii="Segoe UI" w:eastAsia="Times New Roman" w:hAnsi="Segoe UI" w:cs="Segoe UI"/>
          <w:color w:val="000000"/>
          <w:sz w:val="24"/>
          <w:szCs w:val="24"/>
          <w:lang w:eastAsia="ru-RU"/>
        </w:rPr>
        <w:softHyphen/>
        <w:t>перий; международные конфликты, приводившие к войнам; особенности духовной жизни народов, их движение к секуляризации сознания, к религиозной терпимости; важнейшие достижения мировой науки и художественной культуры и их влияние на развитие личности человека; изменения в повседневной жизни человека.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В современном плюралистическом российском обществе единая концепция исторического образования </w:t>
      </w:r>
      <w:r w:rsidRPr="00E42D04">
        <w:rPr>
          <w:rFonts w:ascii="Segoe UI" w:eastAsia="Times New Roman" w:hAnsi="Segoe UI" w:cs="Segoe UI"/>
          <w:i/>
          <w:iCs/>
          <w:color w:val="000000"/>
          <w:sz w:val="24"/>
          <w:szCs w:val="24"/>
          <w:lang w:eastAsia="ru-RU"/>
        </w:rPr>
        <w:t>выступает в качестве общественного договора</w:t>
      </w:r>
      <w:r w:rsidRPr="00E42D04">
        <w:rPr>
          <w:rFonts w:ascii="Segoe UI" w:eastAsia="Times New Roman" w:hAnsi="Segoe UI" w:cs="Segoe UI"/>
          <w:color w:val="000000"/>
          <w:sz w:val="24"/>
          <w:szCs w:val="24"/>
          <w:lang w:eastAsia="ru-RU"/>
        </w:rPr>
        <w:t>, призванного обеспечить согласованную и поддержанную обществом версию отечественной и всеобщей истории. Подобный подход не исключает сохранения плюрализма оценок и суждений в рамках исторических исследований, а также методических подходов к преподаванию отечественной истории на различных этапах обучения и воспитания учащихся.</w:t>
      </w:r>
      <w:r w:rsidRPr="00E42D04">
        <w:rPr>
          <w:rFonts w:ascii="Segoe UI" w:eastAsia="Times New Roman" w:hAnsi="Segoe UI" w:cs="Segoe UI"/>
          <w:i/>
          <w:iCs/>
          <w:color w:val="000000"/>
          <w:sz w:val="24"/>
          <w:szCs w:val="24"/>
          <w:lang w:eastAsia="ru-RU"/>
        </w:rPr>
        <w:t>Центральной идеей концепции </w:t>
      </w:r>
      <w:r w:rsidRPr="00E42D04">
        <w:rPr>
          <w:rFonts w:ascii="Segoe UI" w:eastAsia="Times New Roman" w:hAnsi="Segoe UI" w:cs="Segoe UI"/>
          <w:color w:val="000000"/>
          <w:sz w:val="24"/>
          <w:szCs w:val="24"/>
          <w:lang w:eastAsia="ru-RU"/>
        </w:rPr>
        <w:t>является рассмотрение истории формирования государственной территории и единого многонационального российского народа. Судьба России созидалась единением разных народов, традиций и культур. Это обусловило ключевую роль этнокультурных компонентов, обеспечивающих достижение единства, гармонии и согласия в российском многонациональном обществе.</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Курсотечественной истории является важнейшим слагаемым школьного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Курс «История России» даёт представление об основных этапах исторического пути Отечества, при этом внимание уделяется целостной и выразительной характеристике основных исторических эпох. Важная особенность курса заключается в раскрытии как своеобразия и неповторимости российской истории, так и её связи с ведущими процессами мировой истории.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Планируемые результаты изучения курса.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Личностные результаты изучения истории включают:</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освоение национальных ценностей, традиций, культуры, знаний о народах и этнических группах России на примере историко-культурных традиций, сформировавшихся на территории России в XIX в., а так же на основе знания истории и основ культурного наследия человечества эпохи Нового времени;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уважение к другим народам России и мира и принятие их; межэтническую толерантность, готовность к равноправному сотрудничеству;</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эмоционально положительное принятие своей этнической идентичности;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уважение к истории родного края, его культурным и историческим памятникам;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гражданский патриотизм, любовь к Родине, чувство гордости за свою страну и её достижения во всех сферах общественной жизни в изучаемый период;</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устойчивый познавательный интерес к прошлому своей Родины;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уважение к личности и её достоинству, способность давать моральную оценку действиям исторических персонажей, нетерпимость к любым видам насилия и готовность противостоять им;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внимательное отношение к ценностям семьи, осознание её роли в истории страны;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развитие эмпатии как осознанного понимания и сопереживания чувствам других, формирование чувства сопричастности к прошлому России и своего края;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формирование коммуникативной компетентности, умения вести диалог на основе равноправных отношений и взаимного уважения и принятия;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освоение гуманистических традиций и ценностей современного общества, уважение прав и свобод общества через знакомство с политической историей Европейских государств, США, Латинской Америки, стран Азии и Африки, процессами формирования либерального, консервативного и демократического общественных движений, борьбы за всеобщее избирательное право;</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понимания культурного многообразия культурного мира; уважения мировоззрения, истории, культуры, религии, традиций и ценностей своего и других народов на основе изучения различных типов цивилизаций, культур и этносов эпохи Нового времени;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готовность к выбору профильного образования, определение своих профессиональных предпочтений.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Метапредметные результаты изучения истории включают умения и навыки: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самостоятельно анализировать условия достижения цели на основе учёта обозначенных учителем ориентиров действия при работе с новым учебным материалом;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планировать пути достижения целей, устанавливать целевые приоритеты, адекватно оценивать свои возможности, условия и средства достижения целей;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самостоятельно контролировать своё время и управлять им;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адекватно самостоятельно оценивать правильность выполнения действий и вносить необходимые коррективы в исполнение как в конце действия, так и по ходу его реализации;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понимать относительность мнений и подходов к решению проблемы, учитывать разные мнения и стремиться к координации различных позиций путём сотрудничества;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формулировать собственное мнение и позицию,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выявлять разные точки зрения и сравнивать их, прежде чем принимать решения и делать выбор;</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осуществлять взаимный контроль и оказывать необходимую взаимопомощь путём сотрудничества;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адекватно использовать речевые средства для решения различных коммуникативных задач, владеть устной и письменной речью, строить монологические контекстные высказывания;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осуществлять контроль, коррекцию, оценку действий партнёра, уметь убеждать;</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оказывать поддержку и содействие тем, от кого зависит достижение цели в совместной деятельности;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осуществлять расширенный поиск информации с использованием ресурсов библиотек и Интернета;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проводить сравнение и классификацию, самостоятельно выбирая основания и критерии для указанных логических операций;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выявлять проблему, аргументировать её актуальность;</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выдвигать гипотезы о связях и закономерностях событий, процессов, объектов, проводить исследование её объективности (под руководством учителя);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делать умозаключения и выводы на основе аргументации;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структурировать тексты, включая умение выделять главное и второстепенное, основную идею текста, выстраивать последовательность описываемых событий.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Предметные результаты изучения истории включают:</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представление о территории России и её границах, об их изменениях на протяжении XIX 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знание истории и географии края, его достижений и культурных традиций в изучаемый период;</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представление о социально-политическом устройстве Российской империи в XIX 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умение ориентироваться в особенностях социальных отношений и взаимодействий социальных групп;</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представление о социальной стратификации и её эволюции на протяжении XIX 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знание основных течений общественного движения XIX в. (декабристы, западники и славянофилы, либералы и консерваторы, народнические и марксистские организации), их отличительных черт и особенностей;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установление взаимосвязи между общественным движением и политическими событиями (на примере реформ и контрреформ);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определение и использование основных исторических понятий периода;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установление причинно-следственных связей, объяснение исторических явлений; установление синхронистических связей истории России и стран Европы, Америки и Азии в XIX 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целостные представления об историческом пути народов и государств Нового времени;</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исторические знания о территории государств и мира и их границах, об их изменениях на протяжении XIX – начале XX в., анализ описания военных действий, процессов объединения Италии и Германии, колониальной политики европейских государств и США.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понимание процессов промышленной революции, индустриализации, монополизации, миграции населения, произошедшие в Европе и США;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представление о достижениях в культуре Европейских стран, США, Латинской Америки, стран Азии и Африки;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составление и анализ генеалогических схем и таблиц;</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поиск в источниках различного типа и вида (в художественной и научной литературе) информации о событиях и явлениях прошлого с использованием понятийного и познавательного инструментария социальных наук;</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анализ информации, содержащейся в исторических источниках XIX в. (законодательные акты, конституционные проекты, документы декабристских обществ, частная переписка, мемуарная литература и др.);</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анализ и историческая оценка действий исторических личностей и принимаемых ими решений (императоры Александр I, Николай I, Александр II, Александр III, Николай II; государственные деятели М. М. Сперанский, А. А. Аракчеев, Н. А. и Д. А. Милютины, К. П. Победоносцев и др.; общественные деятели К. С. Аксаков, Н. М. Унковский, Б. Н. Чичерин и др.; представители оппозиционного движения П. И. Пестель, М. П. Буташевич-Петрашевский, А. И. Желябов и др.), а также влияния их деятельности на развитие Российского государства;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сопоставление (при помощи учителя) различных версий и оценок исторических событий и личностей;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определение собственного отношения к дискуссионным проблемам прошлого и трудным вопросам истории (фундаментальные особенности социального и политического строя России (крепостное право, самодержавие) в сравнении с государствами Западной Европы);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систематизация информации в ходе проектной деятельности, представление её результатов в различных видах, в том числе с использованием наглядных средств;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приобретение опыта историко-культурного, историкоантропологического, цивилизационного подходов к оценке социальных явлений;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представление о культурном пространстве России в XIX в., осознание роли и места культурного наследия России в общемировом культурном наследии.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Место учебного предмета «История» в Базисном учебном (образовательном) плане.</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"История России. Всеобщая история" в учебном плане. На изучение истории в 9 классе отводится 68 часов в год, 2 часа в неделю. Курс «История России» в 9 кл. в объеме 40 ч., «Всеобщая история. История Нового времени» – 27 ч. в соответствии с Примерной программой по истории, авторской программой по Всеобщей истории и Истории России.</w:t>
      </w:r>
    </w:p>
    <w:tbl>
      <w:tblPr>
        <w:tblW w:w="8655" w:type="dxa"/>
        <w:tblCellSpacing w:w="15" w:type="dxa"/>
        <w:tblCellMar>
          <w:top w:w="15" w:type="dxa"/>
          <w:left w:w="15" w:type="dxa"/>
          <w:bottom w:w="15" w:type="dxa"/>
          <w:right w:w="15" w:type="dxa"/>
        </w:tblCellMar>
        <w:tblLook w:val="04A0" w:firstRow="1" w:lastRow="0" w:firstColumn="1" w:lastColumn="0" w:noHBand="0" w:noVBand="1"/>
      </w:tblPr>
      <w:tblGrid>
        <w:gridCol w:w="4812"/>
        <w:gridCol w:w="30"/>
        <w:gridCol w:w="3813"/>
      </w:tblGrid>
      <w:tr w:rsidR="00E42D04" w:rsidRPr="00E42D04" w:rsidTr="00E42D04">
        <w:trPr>
          <w:tblCellSpacing w:w="15" w:type="dxa"/>
        </w:trPr>
        <w:tc>
          <w:tcPr>
            <w:tcW w:w="0" w:type="auto"/>
            <w:tcMar>
              <w:top w:w="75" w:type="dxa"/>
              <w:left w:w="150" w:type="dxa"/>
              <w:bottom w:w="75" w:type="dxa"/>
              <w:right w:w="150" w:type="dxa"/>
            </w:tcMar>
            <w:hideMark/>
          </w:tcPr>
          <w:p w:rsidR="00E42D04" w:rsidRPr="00E42D04" w:rsidRDefault="00E42D04" w:rsidP="00E42D04">
            <w:pPr>
              <w:spacing w:after="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Всеобщая история</w:t>
            </w:r>
          </w:p>
        </w:tc>
        <w:tc>
          <w:tcPr>
            <w:tcW w:w="0" w:type="auto"/>
            <w:gridSpan w:val="2"/>
            <w:tcMar>
              <w:top w:w="75" w:type="dxa"/>
              <w:left w:w="150" w:type="dxa"/>
              <w:bottom w:w="75" w:type="dxa"/>
              <w:right w:w="150" w:type="dxa"/>
            </w:tcMar>
            <w:hideMark/>
          </w:tcPr>
          <w:p w:rsidR="00E42D04" w:rsidRPr="00E42D04" w:rsidRDefault="00E42D04" w:rsidP="00E42D04">
            <w:pPr>
              <w:spacing w:after="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История России</w:t>
            </w:r>
          </w:p>
        </w:tc>
      </w:tr>
      <w:tr w:rsidR="00E42D04" w:rsidRPr="00E42D04" w:rsidTr="00E42D04">
        <w:trPr>
          <w:tblCellSpacing w:w="15" w:type="dxa"/>
        </w:trPr>
        <w:tc>
          <w:tcPr>
            <w:tcW w:w="0" w:type="auto"/>
            <w:tcMar>
              <w:top w:w="75" w:type="dxa"/>
              <w:left w:w="150" w:type="dxa"/>
              <w:bottom w:w="75" w:type="dxa"/>
              <w:right w:w="150" w:type="dxa"/>
            </w:tcMar>
            <w:hideMark/>
          </w:tcPr>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Введение 1 час;</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ГлаваI. Начало индустриальной эпохи 7 часов;</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ГлаваII. Страны Европы и США в первой половинеXIX в. 8 часов;</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ГлаваIII. Азия, Африка и Латинская Америка в XIX – начале XX в.</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3 часа;</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ГлаваIV. Страны Европы и США во второй половинеXIX – начале XX в. 7 часов</w:t>
            </w:r>
          </w:p>
          <w:p w:rsidR="00E42D04" w:rsidRPr="00E42D04" w:rsidRDefault="00E42D04" w:rsidP="00E42D04">
            <w:pPr>
              <w:spacing w:after="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Итоговая контрольная работа по курсу «Всеобщая история» 1 час.</w:t>
            </w:r>
          </w:p>
        </w:tc>
        <w:tc>
          <w:tcPr>
            <w:tcW w:w="0" w:type="auto"/>
            <w:gridSpan w:val="2"/>
            <w:tcMar>
              <w:top w:w="75" w:type="dxa"/>
              <w:left w:w="150" w:type="dxa"/>
              <w:bottom w:w="75" w:type="dxa"/>
              <w:right w:w="150" w:type="dxa"/>
            </w:tcMar>
            <w:hideMark/>
          </w:tcPr>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ГлаваI. Россия в первой четверти XIX в. 9 часов;</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ГлаваII. Россия во второй четверти XIX в. 8 часов;</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ГлаваIII. Россия в эпоху Великих реформ 7 часов;</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ГлаваIV. Россия в 1880-1890-е годы. 7 часов;</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ГлаваV. Россия в начале XX в. 8 часов;</w:t>
            </w:r>
          </w:p>
          <w:p w:rsidR="00E42D04" w:rsidRPr="00E42D04" w:rsidRDefault="00E42D04" w:rsidP="00E42D04">
            <w:pPr>
              <w:spacing w:after="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i/>
                <w:iCs/>
                <w:sz w:val="24"/>
                <w:szCs w:val="24"/>
                <w:lang w:eastAsia="ru-RU"/>
              </w:rPr>
              <w:t>Итоговая контрольная работа по курсу «История России» 1 час.</w:t>
            </w:r>
          </w:p>
        </w:tc>
      </w:tr>
      <w:tr w:rsidR="00E42D04" w:rsidRPr="00E42D04" w:rsidTr="00E42D04">
        <w:trPr>
          <w:tblCellSpacing w:w="15" w:type="dxa"/>
        </w:trPr>
        <w:tc>
          <w:tcPr>
            <w:tcW w:w="0" w:type="auto"/>
            <w:gridSpan w:val="2"/>
            <w:tcMar>
              <w:top w:w="75" w:type="dxa"/>
              <w:left w:w="150" w:type="dxa"/>
              <w:bottom w:w="75" w:type="dxa"/>
              <w:right w:w="150" w:type="dxa"/>
            </w:tcMar>
            <w:hideMark/>
          </w:tcPr>
          <w:p w:rsidR="00E42D04" w:rsidRPr="00E42D04" w:rsidRDefault="00E42D04" w:rsidP="00E42D04">
            <w:pPr>
              <w:spacing w:after="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Основные виды учебной деятельности:</w:t>
            </w:r>
          </w:p>
        </w:tc>
        <w:tc>
          <w:tcPr>
            <w:tcW w:w="0" w:type="auto"/>
            <w:tcMar>
              <w:top w:w="75" w:type="dxa"/>
              <w:left w:w="150" w:type="dxa"/>
              <w:bottom w:w="75" w:type="dxa"/>
              <w:right w:w="150" w:type="dxa"/>
            </w:tcMar>
            <w:hideMark/>
          </w:tcPr>
          <w:p w:rsidR="00E42D04" w:rsidRPr="00E42D04" w:rsidRDefault="00E42D04" w:rsidP="00E42D04">
            <w:pPr>
              <w:spacing w:after="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Виды и формы контроля</w:t>
            </w:r>
          </w:p>
        </w:tc>
      </w:tr>
      <w:tr w:rsidR="00E42D04" w:rsidRPr="00E42D04" w:rsidTr="00E42D04">
        <w:trPr>
          <w:tblCellSpacing w:w="15" w:type="dxa"/>
        </w:trPr>
        <w:tc>
          <w:tcPr>
            <w:tcW w:w="0" w:type="auto"/>
            <w:gridSpan w:val="2"/>
            <w:tcMar>
              <w:top w:w="75" w:type="dxa"/>
              <w:left w:w="150" w:type="dxa"/>
              <w:bottom w:w="75" w:type="dxa"/>
              <w:right w:w="150" w:type="dxa"/>
            </w:tcMar>
            <w:hideMark/>
          </w:tcPr>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Слушание рассказа учителя.</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Участие в беседе и дискуссии.</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lastRenderedPageBreak/>
              <w:t>Работа с учебником</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Конспектирование</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Самостоятельная работа (эссе, доклад, подготовка сообщения и составления плана, тестирование)</w:t>
            </w:r>
          </w:p>
          <w:p w:rsidR="00E42D04" w:rsidRPr="00E42D04" w:rsidRDefault="00E42D04" w:rsidP="00E42D04">
            <w:pPr>
              <w:spacing w:after="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Высказывание собственного мнения и суждения.</w:t>
            </w:r>
          </w:p>
        </w:tc>
        <w:tc>
          <w:tcPr>
            <w:tcW w:w="0" w:type="auto"/>
            <w:tcMar>
              <w:top w:w="75" w:type="dxa"/>
              <w:left w:w="150" w:type="dxa"/>
              <w:bottom w:w="75" w:type="dxa"/>
              <w:right w:w="150" w:type="dxa"/>
            </w:tcMar>
            <w:hideMark/>
          </w:tcPr>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lastRenderedPageBreak/>
              <w:t>Предварительный</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Текущий</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lastRenderedPageBreak/>
              <w:t>Тематический</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Итоговый</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Фронтальный</w:t>
            </w:r>
          </w:p>
          <w:p w:rsidR="00E42D04" w:rsidRPr="00E42D04" w:rsidRDefault="00E42D04" w:rsidP="00E42D04">
            <w:pPr>
              <w:spacing w:after="24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Индивидуальный</w:t>
            </w:r>
          </w:p>
          <w:p w:rsidR="00E42D04" w:rsidRPr="00E42D04" w:rsidRDefault="00E42D04" w:rsidP="00E42D04">
            <w:pPr>
              <w:spacing w:after="0" w:line="240" w:lineRule="auto"/>
              <w:rPr>
                <w:rFonts w:ascii="Times New Roman" w:eastAsia="Times New Roman" w:hAnsi="Times New Roman" w:cs="Times New Roman"/>
                <w:sz w:val="24"/>
                <w:szCs w:val="24"/>
                <w:lang w:eastAsia="ru-RU"/>
              </w:rPr>
            </w:pPr>
            <w:r w:rsidRPr="00E42D04">
              <w:rPr>
                <w:rFonts w:ascii="Times New Roman" w:eastAsia="Times New Roman" w:hAnsi="Times New Roman" w:cs="Times New Roman"/>
                <w:sz w:val="24"/>
                <w:szCs w:val="24"/>
                <w:lang w:eastAsia="ru-RU"/>
              </w:rPr>
              <w:t>Комбинированный</w:t>
            </w:r>
          </w:p>
        </w:tc>
      </w:tr>
    </w:tbl>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Содержание учебного предмета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Всеобщая история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ГлаваI. Начало индустриальной эпохи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Основные черты индустриального общества (классического капитализма): свобода, господство товарного производства и рыночных отношений, конкуренция, быстрая техническая модернизация. Завершение промышленного переворота. Успехи машиностроения. Переворот в средствах транспорта. Дорожное строительство. Военная техника. Новые источники энергии. Капитализм свободной конкуренции. Экономические кризисы перепроизводства. Неравномерность развития капитализма. Усиление процесса концентрации производства и капиталов. Возрастание роли банков. Формы слияния предприятий. Корпорации и монополии. Монополистический капитализм, или империализм, его черты. Индустриальное общество: новые проблемы и новые ценности. Миграция и эмиграция населения. Аристократия старая и новая. Новая буржуазия. Средний класс. Рабочий  класс. Женский и детский труд. Женское движение за уравнение в правах. Человек в изменившемся мире: материальная культура и повседневность. Новые условия быта. Изменения моды. Новые развлечения. Развитие науки в XIX в.  Открытия в области математики, физики, химии, биологии, медицины. Наука на службе у человека. Художественная культура XIX столетия. Основные художественные течения. Романтизм и критический реализм в литературе (Джордж Байрон, Виктор Гюго, Генрих Гейне, Чарлз Диккенс, Оноре де Бальзак). Натурализм. Эмиль Золя. Джозеф Редьярд Киплинг. Воплощение эпохи в литературе. Либералы, консерваторы и социалисты: каким должно быть общество и государство. Либерализм и консерватизм. Социалистические учения первой половины XIX в. Утопический социализм о путях переустройства общества. Революционный социализм — марксизм. Карл Маркс и Фридрих Энгельс об устройстве и развитии общества. Рождение ревизионизма. Эдуард Бернштейн. Первый интернационал.</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ГлаваII. Страны Европы и США в первой половинеXIX в.</w:t>
      </w:r>
    </w:p>
    <w:p w:rsidR="00E42D04" w:rsidRPr="00E42D04" w:rsidRDefault="00E42D04" w:rsidP="00E42D04">
      <w:pPr>
        <w:spacing w:after="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 xml:space="preserve">Франция в период консульства и империи. Режим личной власти Наполеона Бонапарта. Наполеоновская империя. Внутренняя политика консульства и империи. Французский гражданский кодекс. Завоевательные войны консульства и империи. Жизнь французского общества в период империи. Причины ослабления империи Наполеона Бонапарта. Поход в Россию. Крушение наполеоновской империи. Венский конгресс. Священный союз и европейский порядок. Решение Венского конгресса как основа новой системы </w:t>
      </w:r>
      <w:r w:rsidRPr="00E42D04">
        <w:rPr>
          <w:rFonts w:ascii="Segoe UI" w:eastAsia="Times New Roman" w:hAnsi="Segoe UI" w:cs="Segoe UI"/>
          <w:color w:val="000000"/>
          <w:sz w:val="24"/>
          <w:szCs w:val="24"/>
          <w:lang w:eastAsia="ru-RU"/>
        </w:rPr>
        <w:lastRenderedPageBreak/>
        <w:t>международных отношений. Англия сложный путь к величию и процветанию. Политическая борьба. Парламентская реформа 1832 г. Установление законченного парламентского режима. Чартистское движение. Англия — «мастерская мира». От чартизма к «почтительности». Внешняя политика Англии. Франция: экономическая жизнь и политическое устройство после реставрации Бурбонов. Революция 1848 г. Вторая империя. Революции 1830 г. Кризис Июльской монархии. Выступления лионских ткачей. Революция 1848 г. Германия: на пути к единству Вильгельм I и Отто фон Бисмарк. Соперничество Пруссии с Австрией за лидерство среди немецких государств. Война с Австрией и победа при Садове. Образование Северогерманского союза. Борьба за независимость и национальное объединение Италии. Камилло Кавур. Революционная деятельность Джузеппе Гарибальди. Джузеппе Мадзини*. Национальное объединение Италии. Война, изменившая карту Европы. Парижская коммуна. Третья республика во Франции. Завершение объединения Германии и провозглашение Германской империи. Парижская коммуна. Попытка реформ. Поражение коммуны.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ГлаваIII. Азия, Африка и Латинская Америка в XIX – начале XX 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Япония. Кризис традиционализма. Насильственное «открытие» Японии европейскими державами. Революция Мэйдзи. Эпоха модернизации. Первые реформы. Новые черты экономического развития. Политическое устройство. Изменения в образе жизни общества. Поворот к национализму. Колониальная политика. Китай. Насильственное «открытие» Китая. Движение тайпинов — попытка воплотить утопию в жизнь. Раздел Китая на сферы влияния. Курс на модернизацию страны не состоялся. Восстание 1899—1900 гг. Превращение Китая в полуколонию индустриальных держав. Индия. Особенности колониального режима в Индии. Насильственное разрушение традиционного общества. Восстание 1857—1859 гг. Аграрное перенаселение страны, голод и эпидемии. Индийский национальный конгресс: «умеренные» и «крайние». Балгангадхар Тилак. Африка. Традиционное общество на Африканском континенте. Занятия населения. Культы и религии. Раздел Африки европейскими державами. Независимые государства Либерия и Эфиопия. Борьба Эфиопии за независимость. Особенность колонизации Южной Африки. Создание ЮАС.</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ГлаваIV. Страны Европы и США во второй половинеXIX – начале XX в.</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 xml:space="preserve">Германская империя в конце 19-начале 20 в. Борьба за место под солнцем. Политическое устройство. Причины гегемонии Пруссии в составе империи. Быстрое экономическое развитие. Юнкерство и крестьянство. Борьба Бисмарка с внутренней оппозицией. «Исключительный закон против социалистов». Политика «нового курса» — социальные реформы. Вильгельм II — «человек больших неожиданностей». От «нового курса» к «мировой политике». Борьба за «место под солнцем». Подготовка к войне. Великобритания конец Викторианской эпохи. Английский парламент. Черты гражданского общества. Бенджамин Дизраэли и вторая избирательная реформа 1867 г. Пора реформ. Особенности экономического развития Великобритании. Ирландский вопрос. Рождение лейбористской партии. Джеймс Рамсей Макдональд. Реформы во имя  классового мира. Дэвид Ллойд Джордж. Третья республика во Франции. Особенности экономического развития. От свободной конкуренции к монополистическому капитализму. Усиленный вывоз капитала. Особенности политического развития. Демократические реформы. </w:t>
      </w:r>
      <w:r w:rsidRPr="00E42D04">
        <w:rPr>
          <w:rFonts w:ascii="Segoe UI" w:eastAsia="Times New Roman" w:hAnsi="Segoe UI" w:cs="Segoe UI"/>
          <w:color w:val="000000"/>
          <w:sz w:val="24"/>
          <w:szCs w:val="24"/>
          <w:lang w:eastAsia="ru-RU"/>
        </w:rPr>
        <w:lastRenderedPageBreak/>
        <w:t>Франция — первое светское государство среди европейских государств.  Коррупция государственного аппарата. «Дело Дрейфуса». Движения протеста. Создание колониальной империи. Реваншизм и подготовка к войне. Италия: время реформ и колониальных захватов. Конституционная монархия. Причины медленного развития капитализма. Эмиграция — плата за отсталость страны. Движения протеста. Эра либерализма. Переход к реформам. Джованни Джолитти. Внешняя политика. Колониальные войны. США в XIX в. Увеличение территории США. «Земельная лихорадка». Особенности промышленного переворота и экономическое развитие в первой половине XIX в. Сайрус Маккормик. Идеал американского общества — фермер, «человек, у которого нет хозяина». Плантационное хозяйство на Юге. Положение негров-рабов. Движения протеста. Аболиционизм. Восстание Джона Брауна. Нарастание конфликта между Севером и Югом. Авраам Линкольн — президент, сохранивший целостность государства. Мятеж Юга. Гражданская война. Отмена рабства. Закон о гомстедах. Победа северян. США в период монополистического капитализма. Экономическое развитие после гражданской войны. «Фермер чувствует себя покинутым». Господство трестов. Президентская республика. Структура американского общества. Нерешенные социальные проблемы. Американская федерация труда. «Прогрессивная эра». Теодор Рузвельт и политика реформ. «Доктрина Монро». Агрессивная внешняя политика США.  Латинская Америка. Основные колониальные владения. Национально-освободительная борьба народов Латинской Америки. Симон Боливар. Образование и развитие независимых государств. «Век каудильо». Экономическое развитие. «Латиноамериканский плавильный котел».</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Pr>
          <w:rFonts w:ascii="Segoe UI" w:eastAsia="Times New Roman" w:hAnsi="Segoe UI" w:cs="Segoe UI"/>
          <w:color w:val="000000"/>
          <w:sz w:val="24"/>
          <w:szCs w:val="24"/>
          <w:lang w:eastAsia="ru-RU"/>
        </w:rPr>
        <w:br/>
      </w:r>
      <w:r w:rsidRPr="00E42D04">
        <w:rPr>
          <w:rFonts w:ascii="Segoe UI" w:eastAsia="Times New Roman" w:hAnsi="Segoe UI" w:cs="Segoe UI"/>
          <w:color w:val="000000"/>
          <w:sz w:val="24"/>
          <w:szCs w:val="24"/>
          <w:lang w:eastAsia="ru-RU"/>
        </w:rPr>
        <w:t xml:space="preserve"> Международные отношения: обострение противоречий.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Отсутствие системы европейского равновесия в XIX в. Начало распада Османской империи. Политическая карта мира к началу XX в. Нарастание противоречий между великими державами и основные узлы противоречий. Тройственный союз. Франко-русский союз. Англо-германское соперничество. Антанта. Первые империалистические войны. Балканские войны. Образование Болгарского государства. Независимость Сербии, Черногории и Румынии. Балканские войны — пролог Первой мировой войны. Пацифистское движение. Второй интернационал против войн и политики гонки вооружений.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История России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ГлаваI. Россия в первой четверти XIX 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 xml:space="preserve">Европа на рубеже XVIII—XIX вв. Революция во Франции, империя Наполеона I и изменение расстановки сил в Европе. Революции в Европе и Россия. Россия на рубеже XVIII—XIX вв.: территория, население, сословия, политический и экономический строй. 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 Международное положение России. 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 Швецией и включение Финляндии в состав Российской </w:t>
      </w:r>
      <w:r w:rsidRPr="00E42D04">
        <w:rPr>
          <w:rFonts w:ascii="Segoe UI" w:eastAsia="Times New Roman" w:hAnsi="Segoe UI" w:cs="Segoe UI"/>
          <w:color w:val="000000"/>
          <w:sz w:val="24"/>
          <w:szCs w:val="24"/>
          <w:lang w:eastAsia="ru-RU"/>
        </w:rPr>
        <w:lastRenderedPageBreak/>
        <w:t>империи. Эволюция российско-французских отношений. Тильзитский мир. Отечественная война 1812 г.: причины, основное содержание, герои. Сущность и историческое значение войны. Подъём патриотизма и гражданского самосознания в российском обществе. Вклад народов России в победу. Становление индустриального общества в Западной Европе. Развитие промышленности и торговли в России. Проекты аграрных реформ. 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 значение. Национальный вопрос в Европе и России. Политика российского правительства в Финляндии, Польше, на Украине, Кавказе. Конституция Финляндии 1809 г. и Польская конституция 1815 г. — первые конституции на территории Российской империи. Еврейское население России. Начало Кавказской войны. Венская система международных отношений и усиление роли России в международных делах. Россия — великая мировая держава.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ГлаваII. Россия во второй четверти XIX в.</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Император Николай I. Сочетание реформаторских и консервативных начал во внутренней политике Николая I и их проявления. Формирование индустриального общества, динамика 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 Изменения в социальной структуре российского общества. Особенности социальных движений в России в условиях начавшегося промышленного переворота. Общественная мысль и общественные движения. Россия и Запад как центральная тема общественных дискуссий. Особенности общественного движения 30—50-х гг. XIX в. Национальный вопрос в Европе, его особенности в России. Национальная политика Николая I. Польское восстание 1830—1831 гг. Положение кавказских народов, движение Шамиля. Положение евреев в Российской империи. Религиозная политика Николая I. Положение Русской православной церкви. Диалог власти с католиками, мусульманами, буддистами. Россия и революции в Европе. Политика панславизма. Причины англо-русских противоречий. Восточный вопрос. Крымская война и её итоги. Парижский мир и конец венской системы международных отношений. 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общество. Особенности и основные стили в художественной культуре (романтизм, классицизм, реализм). Культура народов Российской империи. Взаимное обогащение культур. Российская культура как часть европейской культуры. Динамика повседневной жизни сословий.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ГлаваIII. Россия в эпоху Великих реформ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 xml:space="preserve">Европейская индустриализация во второй половине XIX в. Технический прогресс в промышленности и сельском хозяйстве ведущих стран. Новые источники энергии, виды транспорта и средства связи. Перемены в быту. Император Александр II и основные направления его внутренней политики. Отмена крепостного права, историческое значение реформы. Социально-экономические последствия Крестьянской реформы 1861 г. Перестройка сельскохозяйственного и промышленного производства. Реорганизация </w:t>
      </w:r>
      <w:r w:rsidRPr="00E42D04">
        <w:rPr>
          <w:rFonts w:ascii="Segoe UI" w:eastAsia="Times New Roman" w:hAnsi="Segoe UI" w:cs="Segoe UI"/>
          <w:color w:val="000000"/>
          <w:sz w:val="24"/>
          <w:szCs w:val="24"/>
          <w:lang w:eastAsia="ru-RU"/>
        </w:rPr>
        <w:lastRenderedPageBreak/>
        <w:t>финансово-кредитной системы. Железнодорожное строительство. Завершение промышленного переворота, его последствия. Начало индустриализации и урбанизации. Формирование буржуазии. Рост пролетариата. Нарастание социальных противоречий. Политические реформы 1860—1870-х гг. Начало социальной и правовой модернизации. Становление общественного самоуправления. Судебная реформа и развитие правового сознания. Движение к правовому государству. Особенности развития общественной мысли и общественных движений в 1860—1890-е гг. Первые рабочие организации. Нарастание революционных настроений. Зарождение народничества. Рабочее, студенческое, женское движение. Либеральное и консервативное движения. Национальный вопрос, национальные войны в Европе и колониальная экспансия европейских держав в 1850—1860-е гг. Рост национальных движений в Европе и мире. Нарастание антиколониальной борьбы. Народы Российской империи во второй половине XIX в. Завершение территориального роста Российской империи. Национальная политика самодержавия. Польское восстание 1863—1864 гг. Окончание Кавказской войны. Расширение автономии Финляндии. Народы Поволжья. Особенности конфессиональной политики. 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 Подъём российской демократической культуры. Развитие системы образования и просвещения во второй половине XIX в. Школьная реформа. Естественные и обще- ственные науки. Успехи фундаментальных естественных и прикладных наук. Географы и путешественники. Историческая наука. Критический реализм в литературе. Развитие российской журналистики. Революционно-демократическая литература.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ГлаваIV. Россия в 1880-1890-е годы.</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политическим радикализмом. Политика в области просвещения и печати. Укрепление позиций дворянства. Ограничение местного самоуправления. Особенности экономического развития страны в 1880—1890-е гг. Положение основных слоёв российского общества в конце XIX в. Развитие крестьянской общины в пореформенный период. Общественное движение в 1880—1890-е гг. Народничество и его эволюция. Распространение марксизма. Национальная и религиозная политика Александра III. Идеология консервативного национализма. Новое соотношение политических сил в Европе. Приоритеты и основные направления внешней политики Александра III. Ослабление российского влияния на Балканах. Сближение России и Франции. Азиатская политика России.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ГлаваV. Россия в начале XX в.</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 xml:space="preserve">Мир на рубеже XIX—XX вв. Начало второй промышленной революции. Неравномерность экономического развития. Монополистический капитализм. Идеология и политика империализма. Завершение территориального раздела мира. Начало борьбы за передел мира. Нарастание противоречий между ведущими странами. Социальный реформизм начала ХХ в. Место и роль России в мире. Территория и население Российской империи. </w:t>
      </w:r>
      <w:r w:rsidRPr="00E42D04">
        <w:rPr>
          <w:rFonts w:ascii="Segoe UI" w:eastAsia="Times New Roman" w:hAnsi="Segoe UI" w:cs="Segoe UI"/>
          <w:color w:val="000000"/>
          <w:sz w:val="24"/>
          <w:szCs w:val="24"/>
          <w:lang w:eastAsia="ru-RU"/>
        </w:rPr>
        <w:lastRenderedPageBreak/>
        <w:t>Особенности процесса модернизации в России начала XX в. Урбанизация. Политическая система Российской империи начала XX в. и необходимость её реформирования. Император Николай II. Борьба в высших эшелонах власти по вопросу политических преобразований. Национальная и конфессиональная политика. Экономическое развитие России в начале XX в. и его особенности. Роль государства в экономике. Место и роль иностранного капитала. Специфика российского монополистического капитализма. Государственно-монополистический капитализм. Сельская община. Аграрное перенаселение. Особенности социальной структуры российского общества начала XX в. Аграрный и рабочий вопросы, попытки их решения. Общественно-политические движения в начале XX в. Предпосылки формирования и особенности генезиса политических партий в России. Этнокультурный облик империи. Народы России в начале ХХ в. Многообразие политических форм объединения народов. Губернии, области, генерал-губернаторства, наместничества и комитеты. Привислинский край. Великое княжество Финляндское. Государства-вассалы: Бухарское и Хивинское ханства. Русские в имперском сознании. Поляки, евреи, армяне, татары и другие народы Волго-Уралья, кавказские народы, народы Средней Азии, Сибири и Дальнего Востока. Русская православная церковь на рубеже XIX—XX вв. Этническое многообразие внутри православия. «Инославие», «иноверие» и традиционные верования. Международное положение и внешнеполитические приоритеты России на рубеже XIX—XX вв. Международная конференция в Гааге. «Большая азиатская программа» русского правительства. Втягивание России в дальневосточный конфликт. Русско-японская война 1904—1905 гг., её итоги и влияние на внутриполитическую ситуацию в стране. Революция 1905—1907 гг. Народы России в 1905—1907 гг. Российское общество и проблема национальных окраин. Закон о веротерпимости. Политические реформы 1905—1906 гг. «Основные законы Российской империи». Система думской монархии. Классификация политических партий. Реформы П. А. Столыпина и их значение. Общественное и политическое развитие России в 1912—1914 гг. Свёртывание курса на политическое и социальное реформаторство. Национальные политические партии и их программы. Национальная политика властей. Внешняя политика России после Русско-японской войны. Место и роль России в Антанте. Нарастание российско-германских противоречий. Духовное состояние российского общества в начале XX в. Основные тенденции развития русской культуры и культуры народов империи в начале XX в. Развитие науки. Русская философия: поиски общественного идеала. Литература: традиции реализма и новые направления. Декаданс. Символизм. Футуризм. Акмеизм. Изобразительное искусство. Русский авангард. Архитектура. Скульптура. Драматический театр: традиции и новаторство. Музыка и исполнительское искусство. Русский балет. Русская культура в Европе. «Русские сезоны за границей» С. П. Дягилева. Рождение отечественного кинематографа. Культура народов России. Повседневная жизнь в городе и деревне в начале ХХ в.</w:t>
      </w:r>
    </w:p>
    <w:p w:rsidR="00E42D04" w:rsidRPr="00E42D04" w:rsidRDefault="00E42D04" w:rsidP="00E42D04">
      <w:pPr>
        <w:spacing w:after="240" w:line="240" w:lineRule="auto"/>
        <w:rPr>
          <w:rFonts w:ascii="Segoe UI" w:eastAsia="Times New Roman" w:hAnsi="Segoe UI" w:cs="Segoe UI"/>
          <w:b/>
          <w:color w:val="000000"/>
          <w:sz w:val="24"/>
          <w:szCs w:val="24"/>
          <w:lang w:eastAsia="ru-RU"/>
        </w:rPr>
      </w:pPr>
      <w:r w:rsidRPr="00E42D04">
        <w:rPr>
          <w:rFonts w:ascii="Segoe UI" w:eastAsia="Times New Roman" w:hAnsi="Segoe UI" w:cs="Segoe UI"/>
          <w:b/>
          <w:color w:val="000000"/>
          <w:sz w:val="24"/>
          <w:szCs w:val="24"/>
          <w:lang w:eastAsia="ru-RU"/>
        </w:rPr>
        <w:t>Учебно-методическое и материально-техническое обеспечение</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Учебник История России. 9 класс. Арсентьев Н.М., Данилов А.А., Курукин И.В., Токарева А.Я., под редакцией А. В. Торкунова;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Учебник Всеобщая история. История Нового времени 9 класс. Юдовская А.Я., Баранов П.А., под редакцией Искандерова А.А.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Рабочие программа и тематическое планирование курса «История России» 6-9 класс, Данилов А.А., 2016;</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Справочник История России Л.В. Жуков, 2018;</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Наглядный справочник История России «Весь школьный курс» С.И. Кужель, 2018;</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Поурочные разработки - Всеобщая история. История Нового времени 9 класс, М.Л. Несмелова;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Поурочные рекомендации. История России. 8 класс. Журавлева О.Н.</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Хрестоматия. История России. 6–10 классы (в 2-х частях). Сост. Данилов А.А.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Технические средства: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Проектор</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Компьютер</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Результаты освоения учебного предмета и система оценки.</w:t>
      </w:r>
    </w:p>
    <w:p w:rsidR="00E42D04" w:rsidRPr="00E42D04" w:rsidRDefault="00E42D04" w:rsidP="00E42D04">
      <w:pPr>
        <w:spacing w:after="240" w:line="240" w:lineRule="auto"/>
        <w:rPr>
          <w:rFonts w:ascii="Segoe UI" w:eastAsia="Times New Roman" w:hAnsi="Segoe UI" w:cs="Segoe UI"/>
          <w:b/>
          <w:color w:val="000000"/>
          <w:sz w:val="24"/>
          <w:szCs w:val="24"/>
          <w:lang w:eastAsia="ru-RU"/>
        </w:rPr>
      </w:pPr>
      <w:r w:rsidRPr="00E42D04">
        <w:rPr>
          <w:rFonts w:ascii="Segoe UI" w:eastAsia="Times New Roman" w:hAnsi="Segoe UI" w:cs="Segoe UI"/>
          <w:b/>
          <w:color w:val="000000"/>
          <w:sz w:val="24"/>
          <w:szCs w:val="24"/>
          <w:lang w:eastAsia="ru-RU"/>
        </w:rPr>
        <w:t>Критерии оценок по истории. Рекомендации по оцениванию ответов.        </w:t>
      </w:r>
    </w:p>
    <w:p w:rsidR="00E42D04" w:rsidRPr="00E42D04" w:rsidRDefault="00E42D04" w:rsidP="00E42D04">
      <w:pPr>
        <w:spacing w:after="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Проверка знаний, умений и навыков учащихся осуществляется посредством устных и письменных форм.  Устные</w:t>
      </w:r>
      <w:r>
        <w:rPr>
          <w:rFonts w:ascii="Segoe UI" w:eastAsia="Times New Roman" w:hAnsi="Segoe UI" w:cs="Segoe UI"/>
          <w:color w:val="000000"/>
          <w:sz w:val="24"/>
          <w:szCs w:val="24"/>
          <w:lang w:eastAsia="ru-RU"/>
        </w:rPr>
        <w:t xml:space="preserve"> </w:t>
      </w:r>
      <w:r w:rsidRPr="00E42D04">
        <w:rPr>
          <w:rFonts w:ascii="Segoe UI" w:eastAsia="Times New Roman" w:hAnsi="Segoe UI" w:cs="Segoe UI"/>
          <w:color w:val="000000"/>
          <w:sz w:val="24"/>
          <w:szCs w:val="24"/>
          <w:lang w:eastAsia="ru-RU"/>
        </w:rPr>
        <w:t>формы контроля: беседы, вопрос - ответ, решения заданий у доски по карте с последующим комментарием и другое. Письменные формы: тесты на проверку понимания и запоминания материала, контрольные работы промежуточной и тематической проверки ЗУН, самостоятельные работы, дифференцированные задания, индивидуальные карточки, домашние задания.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Оценивание результатов обучения  по пятибалльной шкале:</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Оценка «5»</w:t>
      </w:r>
      <w:r w:rsidRPr="00E42D04">
        <w:rPr>
          <w:rFonts w:ascii="Segoe UI" w:eastAsia="Times New Roman" w:hAnsi="Segoe UI" w:cs="Segoe UI"/>
          <w:color w:val="000000"/>
          <w:sz w:val="24"/>
          <w:szCs w:val="24"/>
          <w:lang w:eastAsia="ru-RU"/>
        </w:rPr>
        <w:t>за вопрос теоретического характера ставится при условии, что учащийся: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логично изложил содержание своего ответа на вопрос, при этом выявленные знания примерно соответствовали объему и глубине их раскрытия в учебнике базового или профильного уровня;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правильно использовал научную терминологию в контексте ответа;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верно, в соответствии с вопросом, характеризует на базовом или профильном уровне основные социальные объекты и процессы, выделяя их существенные признаки, закономерности развития;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объяснил причинно-следственные и функциональные связи названных социальных объектов;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обнаружил умение раскрывать на примерах относящиеся к вопросу теоретические положения и понятия социально-экономических и социальных наук;</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проявил умение оценивать действия субъектов социальной жизни с точки зрения социальных норм, экономической рациональности;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показал умение формулировать на основе приобретенных обществоведческих знаний собственные суждения и аргументы по определенным проблемам;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на профильном уровне проявил умения сравнивать социальные объекты, выявляя их общие черты и различия; устанавливать соответствия между существенными чертами и признаками социальных явлений и обществоведческими терминами, понятиями; сопоставлять различные научные подходы;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на профильном уровне проявил понимание особенностей различных общественных наук, основных путей и способов социального и гуманитарного познания.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 </w:t>
      </w:r>
      <w:r w:rsidRPr="00E42D04">
        <w:rPr>
          <w:rFonts w:ascii="Segoe UI" w:eastAsia="Times New Roman" w:hAnsi="Segoe UI" w:cs="Segoe UI"/>
          <w:i/>
          <w:iCs/>
          <w:color w:val="000000"/>
          <w:sz w:val="24"/>
          <w:szCs w:val="24"/>
          <w:lang w:eastAsia="ru-RU"/>
        </w:rPr>
        <w:t>Оценка «4»</w:t>
      </w:r>
      <w:r w:rsidRPr="00E42D04">
        <w:rPr>
          <w:rFonts w:ascii="Segoe UI" w:eastAsia="Times New Roman" w:hAnsi="Segoe UI" w:cs="Segoe UI"/>
          <w:color w:val="000000"/>
          <w:sz w:val="24"/>
          <w:szCs w:val="24"/>
          <w:lang w:eastAsia="ru-RU"/>
        </w:rPr>
        <w:t>ставится, если в ответе допущены малозначительные ошибки или недостаточно полно раскрыто содержание вопроса, а затем, в процессе уточнения ответа, самостоятельно не даны необходимые поправки и дополнения; или не обнаружено какое-либо из необходимых для раскрытия данного вопроса умение.</w:t>
      </w:r>
      <w:r w:rsidRPr="00E42D04">
        <w:rPr>
          <w:rFonts w:ascii="Segoe UI" w:eastAsia="Times New Roman" w:hAnsi="Segoe UI" w:cs="Segoe UI"/>
          <w:color w:val="000000"/>
          <w:sz w:val="24"/>
          <w:szCs w:val="24"/>
          <w:lang w:eastAsia="ru-RU"/>
        </w:rPr>
        <w:br/>
      </w:r>
      <w:r w:rsidRPr="00E42D04">
        <w:rPr>
          <w:rFonts w:ascii="Segoe UI" w:eastAsia="Times New Roman" w:hAnsi="Segoe UI" w:cs="Segoe UI"/>
          <w:i/>
          <w:iCs/>
          <w:color w:val="000000"/>
          <w:sz w:val="24"/>
          <w:szCs w:val="24"/>
          <w:lang w:eastAsia="ru-RU"/>
        </w:rPr>
        <w:t> Оценка «3»</w:t>
      </w:r>
      <w:r w:rsidRPr="00E42D04">
        <w:rPr>
          <w:rFonts w:ascii="Segoe UI" w:eastAsia="Times New Roman" w:hAnsi="Segoe UI" w:cs="Segoe UI"/>
          <w:color w:val="000000"/>
          <w:sz w:val="24"/>
          <w:szCs w:val="24"/>
          <w:lang w:eastAsia="ru-RU"/>
        </w:rPr>
        <w:t> ставится, если в ответе допущены значительные ошибки, или в нем не раскрыты некоторые существенные аспекты содержания, или отвечающий не смог показать необходимые умения.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Оценка «2»</w:t>
      </w:r>
      <w:r w:rsidRPr="00E42D04">
        <w:rPr>
          <w:rFonts w:ascii="Segoe UI" w:eastAsia="Times New Roman" w:hAnsi="Segoe UI" w:cs="Segoe UI"/>
          <w:color w:val="000000"/>
          <w:sz w:val="24"/>
          <w:szCs w:val="24"/>
          <w:lang w:eastAsia="ru-RU"/>
        </w:rPr>
        <w:t> ставится, если совсем не знает урока, не ответил ни на один вопрос</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Требования к устным ответам.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Содержательность, т. е. полное, правильное и конкретное освещение заявленной темы, вопроса, проблемы.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Логичность, т. е. последовательность изложения, аргументация теоретических положений фактами или обобщение фактов и формулирование выводов.</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Концептуальность изложения: рассмотрение различных точек зрения, концепций, выражение своей точки зрения.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Правильность и чистота речи, владение обществоведческой терминологией.</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Эмоциональное богатство речи, образное, и яркое выражение мыслей.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Рекомендации по оцениванию решения познавательных и практических задач.</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В зависимости от содержащегося в вопросе предписания могут быть востребованы следующие умения: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анализировать информацию о социальных объектах, устанавливать соответствие между существенными чертами и признаками конкретных социальных явлений и обществоведческими понятиями;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осуществлять поиск социальной информации, представленной в различных знаковых системах (тест, диаграмма и т. п.);</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извлекать из неадаптированных оригинальных текстов знания по заданным темам;</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различать в социальной информации факты и мнения, выводы и аргументы;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применять социально-экономические и гуманитарные знания для решения познавательных задач по актуальным социальным проблемам, доказывать надежность предлагаемого решения;</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предвидеть последствия определенных социальных действий.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 </w:t>
      </w:r>
      <w:r w:rsidRPr="00E42D04">
        <w:rPr>
          <w:rFonts w:ascii="Segoe UI" w:eastAsia="Times New Roman" w:hAnsi="Segoe UI" w:cs="Segoe UI"/>
          <w:i/>
          <w:iCs/>
          <w:color w:val="000000"/>
          <w:sz w:val="24"/>
          <w:szCs w:val="24"/>
          <w:lang w:eastAsia="ru-RU"/>
        </w:rPr>
        <w:t>Оценка «5»</w:t>
      </w:r>
      <w:r w:rsidRPr="00E42D04">
        <w:rPr>
          <w:rFonts w:ascii="Segoe UI" w:eastAsia="Times New Roman" w:hAnsi="Segoe UI" w:cs="Segoe UI"/>
          <w:color w:val="000000"/>
          <w:sz w:val="24"/>
          <w:szCs w:val="24"/>
          <w:lang w:eastAsia="ru-RU"/>
        </w:rPr>
        <w:t> ставится при получении требуемого ответа на основе грамотного применения соответствующих умений и теоретических знаний.</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i/>
          <w:iCs/>
          <w:color w:val="000000"/>
          <w:sz w:val="24"/>
          <w:szCs w:val="24"/>
          <w:lang w:eastAsia="ru-RU"/>
        </w:rPr>
        <w:t>Оценка «4»</w:t>
      </w:r>
      <w:r w:rsidRPr="00E42D04">
        <w:rPr>
          <w:rFonts w:ascii="Segoe UI" w:eastAsia="Times New Roman" w:hAnsi="Segoe UI" w:cs="Segoe UI"/>
          <w:color w:val="000000"/>
          <w:sz w:val="24"/>
          <w:szCs w:val="24"/>
          <w:lang w:eastAsia="ru-RU"/>
        </w:rPr>
        <w:t> ставится, если допущены незначительные ошибки.</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 </w:t>
      </w:r>
      <w:r w:rsidRPr="00E42D04">
        <w:rPr>
          <w:rFonts w:ascii="Segoe UI" w:eastAsia="Times New Roman" w:hAnsi="Segoe UI" w:cs="Segoe UI"/>
          <w:i/>
          <w:iCs/>
          <w:color w:val="000000"/>
          <w:sz w:val="24"/>
          <w:szCs w:val="24"/>
          <w:lang w:eastAsia="ru-RU"/>
        </w:rPr>
        <w:t>Оценка «3»</w:t>
      </w:r>
      <w:r w:rsidRPr="00E42D04">
        <w:rPr>
          <w:rFonts w:ascii="Segoe UI" w:eastAsia="Times New Roman" w:hAnsi="Segoe UI" w:cs="Segoe UI"/>
          <w:color w:val="000000"/>
          <w:sz w:val="24"/>
          <w:szCs w:val="24"/>
          <w:lang w:eastAsia="ru-RU"/>
        </w:rPr>
        <w:t> ставится, если задание выполняется с помощью наводящих вопросов учителя (на зачете – с помощью наводящих вопросов экзаменатора).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Критерии оценивания письменного ответа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При оценке письменного ответа необходимо выделить следующие элементы: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1. Представление собственной точки зрения (позиции, отношения) при раскрытии проблемы.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2.  Раскрытие проблемы на теоретическом уровне (в связях и с обоснованиями) или без использования обществоведческих понятий в контексте ответа.</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3. Аргументация своей позиции с опорой на факты общественной жизни или собственный опыт.</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Оценка «5» ставится, если представлена собственная точка зрения (позиция, отношение) при раскрытии проблемы. Проблема раскрыта на теоретическом уровне, в связях и с обоснованиями, с корректным использованием исторических терминов и понятий в контексте ответа. Дана аргументация своего мнения с опорой на факты.</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Оценка «4» ставится, если представлена собственная точка зрения (позиция, отношение) при раскрытии проблемы. Проблема раскрыта с корректным использованием исторических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факты.</w:t>
      </w:r>
    </w:p>
    <w:p w:rsidR="00E42D04" w:rsidRPr="00E42D04" w:rsidRDefault="00E42D04" w:rsidP="00E42D04">
      <w:pPr>
        <w:spacing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t>Оценка «3» ставится, если представлена собственная точка зрения (позиция, отношение) при раскрытии проблемы. Проблема раскрыта при формальном использовании исторических терминов. Дана аргументация своего мнения с опорой на факты общественной жизни или личный социальный опыт.</w:t>
      </w:r>
    </w:p>
    <w:p w:rsidR="00E42D04" w:rsidRPr="00E42D04" w:rsidRDefault="00E42D04" w:rsidP="00E42D04">
      <w:pPr>
        <w:spacing w:after="240" w:line="240" w:lineRule="auto"/>
        <w:rPr>
          <w:rFonts w:ascii="Segoe UI" w:eastAsia="Times New Roman" w:hAnsi="Segoe UI" w:cs="Segoe UI"/>
          <w:color w:val="000000"/>
          <w:sz w:val="24"/>
          <w:szCs w:val="24"/>
          <w:lang w:eastAsia="ru-RU"/>
        </w:rPr>
      </w:pPr>
      <w:r w:rsidRPr="00E42D04">
        <w:rPr>
          <w:rFonts w:ascii="Segoe UI" w:eastAsia="Times New Roman" w:hAnsi="Segoe UI" w:cs="Segoe UI"/>
          <w:color w:val="000000"/>
          <w:sz w:val="24"/>
          <w:szCs w:val="24"/>
          <w:lang w:eastAsia="ru-RU"/>
        </w:rPr>
        <w:lastRenderedPageBreak/>
        <w:t>Оценка «2» ставится, если проблема не раскрыта или дана информация  не в контексте задания</w:t>
      </w:r>
      <w:r>
        <w:rPr>
          <w:rFonts w:ascii="Segoe UI" w:eastAsia="Times New Roman" w:hAnsi="Segoe UI" w:cs="Segoe UI"/>
          <w:color w:val="000000"/>
          <w:sz w:val="24"/>
          <w:szCs w:val="24"/>
          <w:lang w:eastAsia="ru-RU"/>
        </w:rPr>
        <w:t>.</w:t>
      </w:r>
    </w:p>
    <w:sectPr w:rsidR="00E42D04" w:rsidRPr="00E42D04" w:rsidSect="00E42D04">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349" w:rsidRDefault="00047349" w:rsidP="00E42D04">
      <w:pPr>
        <w:spacing w:after="0" w:line="240" w:lineRule="auto"/>
      </w:pPr>
      <w:r>
        <w:separator/>
      </w:r>
    </w:p>
  </w:endnote>
  <w:endnote w:type="continuationSeparator" w:id="0">
    <w:p w:rsidR="00047349" w:rsidRDefault="00047349" w:rsidP="00E42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349" w:rsidRDefault="00047349" w:rsidP="00E42D04">
      <w:pPr>
        <w:spacing w:after="0" w:line="240" w:lineRule="auto"/>
      </w:pPr>
      <w:r>
        <w:separator/>
      </w:r>
    </w:p>
  </w:footnote>
  <w:footnote w:type="continuationSeparator" w:id="0">
    <w:p w:rsidR="00047349" w:rsidRDefault="00047349" w:rsidP="00E42D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2D04"/>
    <w:rsid w:val="00047349"/>
    <w:rsid w:val="00351CE3"/>
    <w:rsid w:val="003C4175"/>
    <w:rsid w:val="00575C7C"/>
    <w:rsid w:val="00946227"/>
    <w:rsid w:val="00965590"/>
    <w:rsid w:val="00E42D04"/>
    <w:rsid w:val="00E54B0B"/>
    <w:rsid w:val="00F93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0B18D"/>
  <w15:docId w15:val="{3F0B7331-A3E7-4114-961C-011D4B9B0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C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D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E42D0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42D04"/>
  </w:style>
  <w:style w:type="paragraph" w:styleId="a6">
    <w:name w:val="footer"/>
    <w:basedOn w:val="a"/>
    <w:link w:val="a7"/>
    <w:uiPriority w:val="99"/>
    <w:semiHidden/>
    <w:unhideWhenUsed/>
    <w:rsid w:val="00E42D0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42D04"/>
  </w:style>
  <w:style w:type="paragraph" w:styleId="a8">
    <w:name w:val="Balloon Text"/>
    <w:basedOn w:val="a"/>
    <w:link w:val="a9"/>
    <w:uiPriority w:val="99"/>
    <w:semiHidden/>
    <w:unhideWhenUsed/>
    <w:rsid w:val="00F9324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932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347647">
      <w:bodyDiv w:val="1"/>
      <w:marLeft w:val="0"/>
      <w:marRight w:val="0"/>
      <w:marTop w:val="0"/>
      <w:marBottom w:val="0"/>
      <w:divBdr>
        <w:top w:val="none" w:sz="0" w:space="0" w:color="auto"/>
        <w:left w:val="none" w:sz="0" w:space="0" w:color="auto"/>
        <w:bottom w:val="none" w:sz="0" w:space="0" w:color="auto"/>
        <w:right w:val="none" w:sz="0" w:space="0" w:color="auto"/>
      </w:divBdr>
      <w:divsChild>
        <w:div w:id="1175459139">
          <w:marLeft w:val="0"/>
          <w:marRight w:val="0"/>
          <w:marTop w:val="0"/>
          <w:marBottom w:val="240"/>
          <w:divBdr>
            <w:top w:val="none" w:sz="0" w:space="0" w:color="auto"/>
            <w:left w:val="none" w:sz="0" w:space="0" w:color="auto"/>
            <w:bottom w:val="none" w:sz="0" w:space="0" w:color="auto"/>
            <w:right w:val="none" w:sz="0" w:space="0" w:color="auto"/>
          </w:divBdr>
        </w:div>
        <w:div w:id="648436942">
          <w:marLeft w:val="0"/>
          <w:marRight w:val="0"/>
          <w:marTop w:val="0"/>
          <w:marBottom w:val="240"/>
          <w:divBdr>
            <w:top w:val="none" w:sz="0" w:space="0" w:color="auto"/>
            <w:left w:val="none" w:sz="0" w:space="0" w:color="auto"/>
            <w:bottom w:val="none" w:sz="0" w:space="0" w:color="auto"/>
            <w:right w:val="none" w:sz="0" w:space="0" w:color="auto"/>
          </w:divBdr>
        </w:div>
        <w:div w:id="1581134084">
          <w:marLeft w:val="0"/>
          <w:marRight w:val="0"/>
          <w:marTop w:val="0"/>
          <w:marBottom w:val="240"/>
          <w:divBdr>
            <w:top w:val="none" w:sz="0" w:space="0" w:color="auto"/>
            <w:left w:val="none" w:sz="0" w:space="0" w:color="auto"/>
            <w:bottom w:val="none" w:sz="0" w:space="0" w:color="auto"/>
            <w:right w:val="none" w:sz="0" w:space="0" w:color="auto"/>
          </w:divBdr>
        </w:div>
        <w:div w:id="74281160">
          <w:marLeft w:val="0"/>
          <w:marRight w:val="0"/>
          <w:marTop w:val="0"/>
          <w:marBottom w:val="240"/>
          <w:divBdr>
            <w:top w:val="none" w:sz="0" w:space="0" w:color="auto"/>
            <w:left w:val="none" w:sz="0" w:space="0" w:color="auto"/>
            <w:bottom w:val="none" w:sz="0" w:space="0" w:color="auto"/>
            <w:right w:val="none" w:sz="0" w:space="0" w:color="auto"/>
          </w:divBdr>
        </w:div>
        <w:div w:id="1230842219">
          <w:marLeft w:val="0"/>
          <w:marRight w:val="0"/>
          <w:marTop w:val="0"/>
          <w:marBottom w:val="240"/>
          <w:divBdr>
            <w:top w:val="none" w:sz="0" w:space="0" w:color="auto"/>
            <w:left w:val="none" w:sz="0" w:space="0" w:color="auto"/>
            <w:bottom w:val="none" w:sz="0" w:space="0" w:color="auto"/>
            <w:right w:val="none" w:sz="0" w:space="0" w:color="auto"/>
          </w:divBdr>
        </w:div>
        <w:div w:id="211237530">
          <w:marLeft w:val="0"/>
          <w:marRight w:val="0"/>
          <w:marTop w:val="0"/>
          <w:marBottom w:val="240"/>
          <w:divBdr>
            <w:top w:val="none" w:sz="0" w:space="0" w:color="auto"/>
            <w:left w:val="none" w:sz="0" w:space="0" w:color="auto"/>
            <w:bottom w:val="none" w:sz="0" w:space="0" w:color="auto"/>
            <w:right w:val="none" w:sz="0" w:space="0" w:color="auto"/>
          </w:divBdr>
        </w:div>
        <w:div w:id="1603416614">
          <w:marLeft w:val="0"/>
          <w:marRight w:val="0"/>
          <w:marTop w:val="0"/>
          <w:marBottom w:val="240"/>
          <w:divBdr>
            <w:top w:val="none" w:sz="0" w:space="0" w:color="auto"/>
            <w:left w:val="none" w:sz="0" w:space="0" w:color="auto"/>
            <w:bottom w:val="none" w:sz="0" w:space="0" w:color="auto"/>
            <w:right w:val="none" w:sz="0" w:space="0" w:color="auto"/>
          </w:divBdr>
        </w:div>
        <w:div w:id="1736967889">
          <w:marLeft w:val="0"/>
          <w:marRight w:val="0"/>
          <w:marTop w:val="0"/>
          <w:marBottom w:val="240"/>
          <w:divBdr>
            <w:top w:val="none" w:sz="0" w:space="0" w:color="auto"/>
            <w:left w:val="none" w:sz="0" w:space="0" w:color="auto"/>
            <w:bottom w:val="none" w:sz="0" w:space="0" w:color="auto"/>
            <w:right w:val="none" w:sz="0" w:space="0" w:color="auto"/>
          </w:divBdr>
        </w:div>
        <w:div w:id="392503733">
          <w:marLeft w:val="0"/>
          <w:marRight w:val="0"/>
          <w:marTop w:val="0"/>
          <w:marBottom w:val="240"/>
          <w:divBdr>
            <w:top w:val="none" w:sz="0" w:space="0" w:color="auto"/>
            <w:left w:val="none" w:sz="0" w:space="0" w:color="auto"/>
            <w:bottom w:val="none" w:sz="0" w:space="0" w:color="auto"/>
            <w:right w:val="none" w:sz="0" w:space="0" w:color="auto"/>
          </w:divBdr>
        </w:div>
        <w:div w:id="500051450">
          <w:marLeft w:val="0"/>
          <w:marRight w:val="0"/>
          <w:marTop w:val="0"/>
          <w:marBottom w:val="240"/>
          <w:divBdr>
            <w:top w:val="none" w:sz="0" w:space="0" w:color="auto"/>
            <w:left w:val="none" w:sz="0" w:space="0" w:color="auto"/>
            <w:bottom w:val="none" w:sz="0" w:space="0" w:color="auto"/>
            <w:right w:val="none" w:sz="0" w:space="0" w:color="auto"/>
          </w:divBdr>
        </w:div>
        <w:div w:id="1808430048">
          <w:marLeft w:val="0"/>
          <w:marRight w:val="0"/>
          <w:marTop w:val="0"/>
          <w:marBottom w:val="240"/>
          <w:divBdr>
            <w:top w:val="none" w:sz="0" w:space="0" w:color="auto"/>
            <w:left w:val="none" w:sz="0" w:space="0" w:color="auto"/>
            <w:bottom w:val="none" w:sz="0" w:space="0" w:color="auto"/>
            <w:right w:val="none" w:sz="0" w:space="0" w:color="auto"/>
          </w:divBdr>
        </w:div>
        <w:div w:id="1724137755">
          <w:marLeft w:val="0"/>
          <w:marRight w:val="0"/>
          <w:marTop w:val="0"/>
          <w:marBottom w:val="240"/>
          <w:divBdr>
            <w:top w:val="none" w:sz="0" w:space="0" w:color="auto"/>
            <w:left w:val="none" w:sz="0" w:space="0" w:color="auto"/>
            <w:bottom w:val="none" w:sz="0" w:space="0" w:color="auto"/>
            <w:right w:val="none" w:sz="0" w:space="0" w:color="auto"/>
          </w:divBdr>
        </w:div>
        <w:div w:id="1104155955">
          <w:marLeft w:val="0"/>
          <w:marRight w:val="0"/>
          <w:marTop w:val="0"/>
          <w:marBottom w:val="240"/>
          <w:divBdr>
            <w:top w:val="none" w:sz="0" w:space="0" w:color="auto"/>
            <w:left w:val="none" w:sz="0" w:space="0" w:color="auto"/>
            <w:bottom w:val="none" w:sz="0" w:space="0" w:color="auto"/>
            <w:right w:val="none" w:sz="0" w:space="0" w:color="auto"/>
          </w:divBdr>
        </w:div>
        <w:div w:id="633021270">
          <w:marLeft w:val="0"/>
          <w:marRight w:val="0"/>
          <w:marTop w:val="0"/>
          <w:marBottom w:val="240"/>
          <w:divBdr>
            <w:top w:val="none" w:sz="0" w:space="0" w:color="auto"/>
            <w:left w:val="none" w:sz="0" w:space="0" w:color="auto"/>
            <w:bottom w:val="none" w:sz="0" w:space="0" w:color="auto"/>
            <w:right w:val="none" w:sz="0" w:space="0" w:color="auto"/>
          </w:divBdr>
        </w:div>
        <w:div w:id="1774591136">
          <w:marLeft w:val="0"/>
          <w:marRight w:val="0"/>
          <w:marTop w:val="0"/>
          <w:marBottom w:val="240"/>
          <w:divBdr>
            <w:top w:val="none" w:sz="0" w:space="0" w:color="auto"/>
            <w:left w:val="none" w:sz="0" w:space="0" w:color="auto"/>
            <w:bottom w:val="none" w:sz="0" w:space="0" w:color="auto"/>
            <w:right w:val="none" w:sz="0" w:space="0" w:color="auto"/>
          </w:divBdr>
        </w:div>
        <w:div w:id="699402798">
          <w:marLeft w:val="0"/>
          <w:marRight w:val="0"/>
          <w:marTop w:val="0"/>
          <w:marBottom w:val="240"/>
          <w:divBdr>
            <w:top w:val="none" w:sz="0" w:space="0" w:color="auto"/>
            <w:left w:val="none" w:sz="0" w:space="0" w:color="auto"/>
            <w:bottom w:val="none" w:sz="0" w:space="0" w:color="auto"/>
            <w:right w:val="none" w:sz="0" w:space="0" w:color="auto"/>
          </w:divBdr>
        </w:div>
        <w:div w:id="566040162">
          <w:marLeft w:val="0"/>
          <w:marRight w:val="0"/>
          <w:marTop w:val="0"/>
          <w:marBottom w:val="240"/>
          <w:divBdr>
            <w:top w:val="none" w:sz="0" w:space="0" w:color="auto"/>
            <w:left w:val="none" w:sz="0" w:space="0" w:color="auto"/>
            <w:bottom w:val="none" w:sz="0" w:space="0" w:color="auto"/>
            <w:right w:val="none" w:sz="0" w:space="0" w:color="auto"/>
          </w:divBdr>
        </w:div>
        <w:div w:id="40130093">
          <w:marLeft w:val="0"/>
          <w:marRight w:val="0"/>
          <w:marTop w:val="0"/>
          <w:marBottom w:val="240"/>
          <w:divBdr>
            <w:top w:val="none" w:sz="0" w:space="0" w:color="auto"/>
            <w:left w:val="none" w:sz="0" w:space="0" w:color="auto"/>
            <w:bottom w:val="none" w:sz="0" w:space="0" w:color="auto"/>
            <w:right w:val="none" w:sz="0" w:space="0" w:color="auto"/>
          </w:divBdr>
        </w:div>
      </w:divsChild>
    </w:div>
    <w:div w:id="1342317277">
      <w:bodyDiv w:val="1"/>
      <w:marLeft w:val="0"/>
      <w:marRight w:val="0"/>
      <w:marTop w:val="0"/>
      <w:marBottom w:val="0"/>
      <w:divBdr>
        <w:top w:val="none" w:sz="0" w:space="0" w:color="auto"/>
        <w:left w:val="none" w:sz="0" w:space="0" w:color="auto"/>
        <w:bottom w:val="none" w:sz="0" w:space="0" w:color="auto"/>
        <w:right w:val="none" w:sz="0" w:space="0" w:color="auto"/>
      </w:divBdr>
      <w:divsChild>
        <w:div w:id="654574126">
          <w:marLeft w:val="0"/>
          <w:marRight w:val="0"/>
          <w:marTop w:val="0"/>
          <w:marBottom w:val="240"/>
          <w:divBdr>
            <w:top w:val="none" w:sz="0" w:space="0" w:color="auto"/>
            <w:left w:val="none" w:sz="0" w:space="0" w:color="auto"/>
            <w:bottom w:val="none" w:sz="0" w:space="0" w:color="auto"/>
            <w:right w:val="none" w:sz="0" w:space="0" w:color="auto"/>
          </w:divBdr>
        </w:div>
        <w:div w:id="610403973">
          <w:marLeft w:val="0"/>
          <w:marRight w:val="0"/>
          <w:marTop w:val="0"/>
          <w:marBottom w:val="240"/>
          <w:divBdr>
            <w:top w:val="none" w:sz="0" w:space="0" w:color="auto"/>
            <w:left w:val="none" w:sz="0" w:space="0" w:color="auto"/>
            <w:bottom w:val="none" w:sz="0" w:space="0" w:color="auto"/>
            <w:right w:val="none" w:sz="0" w:space="0" w:color="auto"/>
          </w:divBdr>
        </w:div>
        <w:div w:id="569508762">
          <w:marLeft w:val="0"/>
          <w:marRight w:val="0"/>
          <w:marTop w:val="0"/>
          <w:marBottom w:val="240"/>
          <w:divBdr>
            <w:top w:val="none" w:sz="0" w:space="0" w:color="auto"/>
            <w:left w:val="none" w:sz="0" w:space="0" w:color="auto"/>
            <w:bottom w:val="none" w:sz="0" w:space="0" w:color="auto"/>
            <w:right w:val="none" w:sz="0" w:space="0" w:color="auto"/>
          </w:divBdr>
        </w:div>
        <w:div w:id="1053891014">
          <w:marLeft w:val="0"/>
          <w:marRight w:val="0"/>
          <w:marTop w:val="0"/>
          <w:marBottom w:val="240"/>
          <w:divBdr>
            <w:top w:val="none" w:sz="0" w:space="0" w:color="auto"/>
            <w:left w:val="none" w:sz="0" w:space="0" w:color="auto"/>
            <w:bottom w:val="none" w:sz="0" w:space="0" w:color="auto"/>
            <w:right w:val="none" w:sz="0" w:space="0" w:color="auto"/>
          </w:divBdr>
        </w:div>
        <w:div w:id="1299725547">
          <w:marLeft w:val="0"/>
          <w:marRight w:val="0"/>
          <w:marTop w:val="0"/>
          <w:marBottom w:val="240"/>
          <w:divBdr>
            <w:top w:val="none" w:sz="0" w:space="0" w:color="auto"/>
            <w:left w:val="none" w:sz="0" w:space="0" w:color="auto"/>
            <w:bottom w:val="none" w:sz="0" w:space="0" w:color="auto"/>
            <w:right w:val="none" w:sz="0" w:space="0" w:color="auto"/>
          </w:divBdr>
        </w:div>
        <w:div w:id="364645755">
          <w:marLeft w:val="0"/>
          <w:marRight w:val="0"/>
          <w:marTop w:val="0"/>
          <w:marBottom w:val="240"/>
          <w:divBdr>
            <w:top w:val="none" w:sz="0" w:space="0" w:color="auto"/>
            <w:left w:val="none" w:sz="0" w:space="0" w:color="auto"/>
            <w:bottom w:val="none" w:sz="0" w:space="0" w:color="auto"/>
            <w:right w:val="none" w:sz="0" w:space="0" w:color="auto"/>
          </w:divBdr>
        </w:div>
        <w:div w:id="264700498">
          <w:marLeft w:val="0"/>
          <w:marRight w:val="0"/>
          <w:marTop w:val="0"/>
          <w:marBottom w:val="240"/>
          <w:divBdr>
            <w:top w:val="none" w:sz="0" w:space="0" w:color="auto"/>
            <w:left w:val="none" w:sz="0" w:space="0" w:color="auto"/>
            <w:bottom w:val="none" w:sz="0" w:space="0" w:color="auto"/>
            <w:right w:val="none" w:sz="0" w:space="0" w:color="auto"/>
          </w:divBdr>
        </w:div>
        <w:div w:id="484394245">
          <w:marLeft w:val="0"/>
          <w:marRight w:val="0"/>
          <w:marTop w:val="0"/>
          <w:marBottom w:val="240"/>
          <w:divBdr>
            <w:top w:val="none" w:sz="0" w:space="0" w:color="auto"/>
            <w:left w:val="none" w:sz="0" w:space="0" w:color="auto"/>
            <w:bottom w:val="none" w:sz="0" w:space="0" w:color="auto"/>
            <w:right w:val="none" w:sz="0" w:space="0" w:color="auto"/>
          </w:divBdr>
        </w:div>
        <w:div w:id="1672367653">
          <w:marLeft w:val="0"/>
          <w:marRight w:val="0"/>
          <w:marTop w:val="0"/>
          <w:marBottom w:val="240"/>
          <w:divBdr>
            <w:top w:val="none" w:sz="0" w:space="0" w:color="auto"/>
            <w:left w:val="none" w:sz="0" w:space="0" w:color="auto"/>
            <w:bottom w:val="none" w:sz="0" w:space="0" w:color="auto"/>
            <w:right w:val="none" w:sz="0" w:space="0" w:color="auto"/>
          </w:divBdr>
        </w:div>
        <w:div w:id="2062632370">
          <w:marLeft w:val="0"/>
          <w:marRight w:val="0"/>
          <w:marTop w:val="0"/>
          <w:marBottom w:val="240"/>
          <w:divBdr>
            <w:top w:val="none" w:sz="0" w:space="0" w:color="auto"/>
            <w:left w:val="none" w:sz="0" w:space="0" w:color="auto"/>
            <w:bottom w:val="none" w:sz="0" w:space="0" w:color="auto"/>
            <w:right w:val="none" w:sz="0" w:space="0" w:color="auto"/>
          </w:divBdr>
        </w:div>
        <w:div w:id="1761439597">
          <w:marLeft w:val="0"/>
          <w:marRight w:val="0"/>
          <w:marTop w:val="0"/>
          <w:marBottom w:val="240"/>
          <w:divBdr>
            <w:top w:val="none" w:sz="0" w:space="0" w:color="auto"/>
            <w:left w:val="none" w:sz="0" w:space="0" w:color="auto"/>
            <w:bottom w:val="none" w:sz="0" w:space="0" w:color="auto"/>
            <w:right w:val="none" w:sz="0" w:space="0" w:color="auto"/>
          </w:divBdr>
        </w:div>
        <w:div w:id="850871232">
          <w:marLeft w:val="0"/>
          <w:marRight w:val="0"/>
          <w:marTop w:val="0"/>
          <w:marBottom w:val="240"/>
          <w:divBdr>
            <w:top w:val="none" w:sz="0" w:space="0" w:color="auto"/>
            <w:left w:val="none" w:sz="0" w:space="0" w:color="auto"/>
            <w:bottom w:val="none" w:sz="0" w:space="0" w:color="auto"/>
            <w:right w:val="none" w:sz="0" w:space="0" w:color="auto"/>
          </w:divBdr>
        </w:div>
        <w:div w:id="1180270025">
          <w:marLeft w:val="0"/>
          <w:marRight w:val="0"/>
          <w:marTop w:val="0"/>
          <w:marBottom w:val="240"/>
          <w:divBdr>
            <w:top w:val="none" w:sz="0" w:space="0" w:color="auto"/>
            <w:left w:val="none" w:sz="0" w:space="0" w:color="auto"/>
            <w:bottom w:val="none" w:sz="0" w:space="0" w:color="auto"/>
            <w:right w:val="none" w:sz="0" w:space="0" w:color="auto"/>
          </w:divBdr>
        </w:div>
        <w:div w:id="1364094518">
          <w:marLeft w:val="0"/>
          <w:marRight w:val="0"/>
          <w:marTop w:val="0"/>
          <w:marBottom w:val="240"/>
          <w:divBdr>
            <w:top w:val="none" w:sz="0" w:space="0" w:color="auto"/>
            <w:left w:val="none" w:sz="0" w:space="0" w:color="auto"/>
            <w:bottom w:val="none" w:sz="0" w:space="0" w:color="auto"/>
            <w:right w:val="none" w:sz="0" w:space="0" w:color="auto"/>
          </w:divBdr>
        </w:div>
        <w:div w:id="1180659964">
          <w:marLeft w:val="0"/>
          <w:marRight w:val="0"/>
          <w:marTop w:val="0"/>
          <w:marBottom w:val="240"/>
          <w:divBdr>
            <w:top w:val="none" w:sz="0" w:space="0" w:color="auto"/>
            <w:left w:val="none" w:sz="0" w:space="0" w:color="auto"/>
            <w:bottom w:val="none" w:sz="0" w:space="0" w:color="auto"/>
            <w:right w:val="none" w:sz="0" w:space="0" w:color="auto"/>
          </w:divBdr>
        </w:div>
        <w:div w:id="494883749">
          <w:marLeft w:val="0"/>
          <w:marRight w:val="0"/>
          <w:marTop w:val="0"/>
          <w:marBottom w:val="240"/>
          <w:divBdr>
            <w:top w:val="none" w:sz="0" w:space="0" w:color="auto"/>
            <w:left w:val="none" w:sz="0" w:space="0" w:color="auto"/>
            <w:bottom w:val="none" w:sz="0" w:space="0" w:color="auto"/>
            <w:right w:val="none" w:sz="0" w:space="0" w:color="auto"/>
          </w:divBdr>
        </w:div>
        <w:div w:id="1929926552">
          <w:marLeft w:val="0"/>
          <w:marRight w:val="0"/>
          <w:marTop w:val="0"/>
          <w:marBottom w:val="240"/>
          <w:divBdr>
            <w:top w:val="none" w:sz="0" w:space="0" w:color="auto"/>
            <w:left w:val="none" w:sz="0" w:space="0" w:color="auto"/>
            <w:bottom w:val="none" w:sz="0" w:space="0" w:color="auto"/>
            <w:right w:val="none" w:sz="0" w:space="0" w:color="auto"/>
          </w:divBdr>
        </w:div>
        <w:div w:id="149625863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6077</Words>
  <Characters>34641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№2</dc:creator>
  <cp:lastModifiedBy>User</cp:lastModifiedBy>
  <cp:revision>8</cp:revision>
  <cp:lastPrinted>2022-09-12T11:56:00Z</cp:lastPrinted>
  <dcterms:created xsi:type="dcterms:W3CDTF">2021-10-12T04:33:00Z</dcterms:created>
  <dcterms:modified xsi:type="dcterms:W3CDTF">2023-01-31T10:03:00Z</dcterms:modified>
</cp:coreProperties>
</file>