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AE7" w:rsidRPr="00AE02BE" w:rsidRDefault="009A4AE7" w:rsidP="009A4AE7">
      <w:pPr>
        <w:spacing w:after="0"/>
        <w:jc w:val="center"/>
        <w:rPr>
          <w:b/>
          <w:sz w:val="28"/>
          <w:szCs w:val="28"/>
        </w:rPr>
      </w:pPr>
      <w:r w:rsidRPr="00AE02BE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9A4AE7" w:rsidRPr="00AE02BE" w:rsidRDefault="009A4AE7" w:rsidP="009A4AE7">
      <w:pPr>
        <w:spacing w:after="0"/>
        <w:jc w:val="center"/>
        <w:rPr>
          <w:b/>
          <w:sz w:val="28"/>
          <w:szCs w:val="28"/>
        </w:rPr>
      </w:pPr>
      <w:r w:rsidRPr="00AE02BE">
        <w:rPr>
          <w:b/>
          <w:sz w:val="28"/>
          <w:szCs w:val="28"/>
        </w:rPr>
        <w:t>«Средняя общеобразовательная школа №2 с. Чикола»</w:t>
      </w:r>
    </w:p>
    <w:p w:rsidR="009A4AE7" w:rsidRPr="00AE02BE" w:rsidRDefault="009A4AE7" w:rsidP="009A4AE7">
      <w:pPr>
        <w:spacing w:after="0"/>
        <w:jc w:val="center"/>
        <w:rPr>
          <w:b/>
          <w:sz w:val="28"/>
          <w:szCs w:val="28"/>
        </w:rPr>
      </w:pPr>
      <w:r w:rsidRPr="00AE02BE">
        <w:rPr>
          <w:b/>
          <w:sz w:val="28"/>
          <w:szCs w:val="28"/>
        </w:rPr>
        <w:t>Ирафского района Республики Северная Осетия - Алания</w:t>
      </w:r>
    </w:p>
    <w:tbl>
      <w:tblPr>
        <w:tblpPr w:leftFromText="180" w:rightFromText="180" w:vertAnchor="page" w:horzAnchor="page" w:tblpX="1" w:tblpY="2317"/>
        <w:tblW w:w="9994" w:type="dxa"/>
        <w:tblLayout w:type="fixed"/>
        <w:tblLook w:val="01E0" w:firstRow="1" w:lastRow="1" w:firstColumn="1" w:lastColumn="1" w:noHBand="0" w:noVBand="0"/>
      </w:tblPr>
      <w:tblGrid>
        <w:gridCol w:w="2808"/>
        <w:gridCol w:w="3593"/>
        <w:gridCol w:w="3593"/>
      </w:tblGrid>
      <w:tr w:rsidR="009A4AE7" w:rsidRPr="00AE02BE" w:rsidTr="009A4AE7">
        <w:trPr>
          <w:trHeight w:val="2156"/>
        </w:trPr>
        <w:tc>
          <w:tcPr>
            <w:tcW w:w="2808" w:type="dxa"/>
          </w:tcPr>
          <w:p w:rsidR="009A4AE7" w:rsidRPr="00AE02BE" w:rsidRDefault="009A4AE7" w:rsidP="009A4A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9A4AE7" w:rsidRPr="00AE02BE" w:rsidRDefault="009A4AE7" w:rsidP="009A4AE7">
            <w:pPr>
              <w:adjustRightInd w:val="0"/>
              <w:spacing w:after="0"/>
              <w:jc w:val="both"/>
              <w:rPr>
                <w:b/>
              </w:rPr>
            </w:pPr>
            <w:r w:rsidRPr="00AE02BE">
              <w:rPr>
                <w:b/>
              </w:rPr>
              <w:t>«Проверено»</w:t>
            </w:r>
          </w:p>
          <w:p w:rsidR="009A4AE7" w:rsidRPr="00AE02BE" w:rsidRDefault="009A4AE7" w:rsidP="009A4AE7">
            <w:pPr>
              <w:adjustRightInd w:val="0"/>
              <w:spacing w:after="0"/>
              <w:jc w:val="both"/>
            </w:pPr>
            <w:r w:rsidRPr="00AE02BE">
              <w:t>Заместитель  директора по УВР</w:t>
            </w:r>
          </w:p>
          <w:p w:rsidR="009A4AE7" w:rsidRPr="00AE02BE" w:rsidRDefault="009A4AE7" w:rsidP="009A4AE7">
            <w:pPr>
              <w:adjustRightInd w:val="0"/>
              <w:spacing w:after="0"/>
              <w:jc w:val="both"/>
            </w:pPr>
            <w:r w:rsidRPr="00AE02BE">
              <w:t>МКОУ СОШ №2 с. Чикола»</w:t>
            </w:r>
          </w:p>
          <w:p w:rsidR="009A4AE7" w:rsidRPr="00AE02BE" w:rsidRDefault="009A4AE7" w:rsidP="009A4AE7">
            <w:pPr>
              <w:adjustRightInd w:val="0"/>
              <w:spacing w:after="0"/>
              <w:jc w:val="both"/>
              <w:rPr>
                <w:sz w:val="19"/>
                <w:szCs w:val="19"/>
              </w:rPr>
            </w:pPr>
            <w:r w:rsidRPr="00AE02BE">
              <w:rPr>
                <w:sz w:val="19"/>
                <w:szCs w:val="19"/>
              </w:rPr>
              <w:t>_</w:t>
            </w:r>
            <w:r w:rsidRPr="00AE02BE">
              <w:rPr>
                <w:sz w:val="28"/>
                <w:szCs w:val="28"/>
              </w:rPr>
              <w:t>Тавасиева Ф.Х.</w:t>
            </w:r>
          </w:p>
          <w:p w:rsidR="009A4AE7" w:rsidRPr="00AE02BE" w:rsidRDefault="009A4AE7" w:rsidP="009A4AE7">
            <w:pPr>
              <w:adjustRightInd w:val="0"/>
              <w:spacing w:after="0"/>
              <w:jc w:val="both"/>
            </w:pPr>
          </w:p>
          <w:p w:rsidR="009A4AE7" w:rsidRPr="00AE02BE" w:rsidRDefault="009A4AE7" w:rsidP="009A4AE7">
            <w:pPr>
              <w:adjustRightInd w:val="0"/>
              <w:spacing w:after="0"/>
              <w:jc w:val="both"/>
            </w:pPr>
          </w:p>
          <w:p w:rsidR="009A4AE7" w:rsidRPr="00AE02BE" w:rsidRDefault="009A4AE7" w:rsidP="00C457A0">
            <w:pPr>
              <w:spacing w:after="0"/>
              <w:jc w:val="both"/>
            </w:pPr>
            <w:r w:rsidRPr="00AE02BE">
              <w:t>«_____»____________202</w:t>
            </w:r>
            <w:r w:rsidR="00C457A0">
              <w:t>2</w:t>
            </w:r>
            <w:r w:rsidRPr="00AE02BE">
              <w:t xml:space="preserve"> г.</w:t>
            </w:r>
          </w:p>
        </w:tc>
        <w:tc>
          <w:tcPr>
            <w:tcW w:w="3593" w:type="dxa"/>
          </w:tcPr>
          <w:p w:rsidR="009A4AE7" w:rsidRPr="00AE02BE" w:rsidRDefault="009A4AE7" w:rsidP="009A4AE7">
            <w:pPr>
              <w:adjustRightInd w:val="0"/>
              <w:spacing w:after="0"/>
              <w:jc w:val="both"/>
              <w:rPr>
                <w:b/>
              </w:rPr>
            </w:pPr>
            <w:r w:rsidRPr="00AE02BE">
              <w:rPr>
                <w:b/>
              </w:rPr>
              <w:t xml:space="preserve"> «Утверждаю»</w:t>
            </w:r>
          </w:p>
          <w:p w:rsidR="009A4AE7" w:rsidRPr="00AE02BE" w:rsidRDefault="009A4AE7" w:rsidP="009A4AE7">
            <w:pPr>
              <w:adjustRightInd w:val="0"/>
              <w:spacing w:after="0"/>
              <w:jc w:val="both"/>
            </w:pPr>
            <w:r w:rsidRPr="00AE02BE">
              <w:t xml:space="preserve"> Директор</w:t>
            </w:r>
          </w:p>
          <w:p w:rsidR="009A4AE7" w:rsidRPr="00AE02BE" w:rsidRDefault="009A4AE7" w:rsidP="009A4AE7">
            <w:pPr>
              <w:adjustRightInd w:val="0"/>
              <w:spacing w:after="0"/>
              <w:jc w:val="both"/>
            </w:pPr>
            <w:r w:rsidRPr="00AE02BE">
              <w:t xml:space="preserve"> МКОУ СОШ №2 с. Чикола»</w:t>
            </w:r>
          </w:p>
          <w:p w:rsidR="009A4AE7" w:rsidRPr="00AE02BE" w:rsidRDefault="009A4AE7" w:rsidP="009A4AE7">
            <w:pPr>
              <w:adjustRightInd w:val="0"/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AE02BE">
              <w:rPr>
                <w:sz w:val="28"/>
                <w:szCs w:val="28"/>
              </w:rPr>
              <w:t>Дедегкаева</w:t>
            </w:r>
            <w:proofErr w:type="spellEnd"/>
            <w:r w:rsidRPr="00AE02BE">
              <w:rPr>
                <w:sz w:val="28"/>
                <w:szCs w:val="28"/>
              </w:rPr>
              <w:t xml:space="preserve"> З.В.</w:t>
            </w:r>
          </w:p>
          <w:p w:rsidR="009A4AE7" w:rsidRPr="00AE02BE" w:rsidRDefault="009A4AE7" w:rsidP="009A4AE7">
            <w:pPr>
              <w:adjustRightInd w:val="0"/>
              <w:spacing w:after="0"/>
              <w:jc w:val="both"/>
            </w:pPr>
          </w:p>
          <w:p w:rsidR="009A4AE7" w:rsidRPr="00AE02BE" w:rsidRDefault="009A4AE7" w:rsidP="009A4AE7">
            <w:pPr>
              <w:adjustRightInd w:val="0"/>
              <w:spacing w:after="0"/>
              <w:jc w:val="both"/>
            </w:pPr>
          </w:p>
          <w:p w:rsidR="009A4AE7" w:rsidRPr="00AE02BE" w:rsidRDefault="009A4AE7" w:rsidP="00C457A0">
            <w:pPr>
              <w:adjustRightInd w:val="0"/>
              <w:spacing w:after="0"/>
              <w:jc w:val="both"/>
            </w:pPr>
            <w:r w:rsidRPr="00AE02BE">
              <w:t>«_____»____________202</w:t>
            </w:r>
            <w:r w:rsidR="00C457A0">
              <w:t>2</w:t>
            </w:r>
            <w:r w:rsidRPr="00AE02BE">
              <w:t xml:space="preserve"> г.</w:t>
            </w:r>
          </w:p>
        </w:tc>
      </w:tr>
    </w:tbl>
    <w:p w:rsidR="009A4AE7" w:rsidRPr="00AE02BE" w:rsidRDefault="009A4AE7" w:rsidP="009A4AE7">
      <w:pPr>
        <w:jc w:val="both"/>
        <w:rPr>
          <w:b/>
          <w:sz w:val="28"/>
          <w:szCs w:val="28"/>
        </w:rPr>
      </w:pPr>
    </w:p>
    <w:p w:rsidR="009A4AE7" w:rsidRPr="00AE02BE" w:rsidRDefault="009A4AE7" w:rsidP="009A4AE7">
      <w:pPr>
        <w:jc w:val="both"/>
        <w:rPr>
          <w:sz w:val="28"/>
          <w:szCs w:val="28"/>
        </w:rPr>
      </w:pPr>
    </w:p>
    <w:p w:rsidR="009A4AE7" w:rsidRPr="00AE02BE" w:rsidRDefault="009A4AE7" w:rsidP="009A4AE7">
      <w:pPr>
        <w:jc w:val="both"/>
        <w:rPr>
          <w:sz w:val="28"/>
          <w:szCs w:val="28"/>
        </w:rPr>
      </w:pPr>
    </w:p>
    <w:p w:rsidR="009A4AE7" w:rsidRPr="00AE02BE" w:rsidRDefault="009A4AE7" w:rsidP="009A4AE7">
      <w:pPr>
        <w:jc w:val="both"/>
        <w:rPr>
          <w:sz w:val="19"/>
          <w:szCs w:val="19"/>
        </w:rPr>
      </w:pPr>
    </w:p>
    <w:p w:rsidR="009A4AE7" w:rsidRPr="00AE02BE" w:rsidRDefault="009A4AE7" w:rsidP="009A4AE7">
      <w:pPr>
        <w:jc w:val="both"/>
        <w:rPr>
          <w:sz w:val="19"/>
          <w:szCs w:val="19"/>
        </w:rPr>
      </w:pPr>
    </w:p>
    <w:p w:rsidR="009A4AE7" w:rsidRPr="00AE02BE" w:rsidRDefault="009A4AE7" w:rsidP="009A4AE7">
      <w:pPr>
        <w:jc w:val="both"/>
        <w:rPr>
          <w:sz w:val="19"/>
          <w:szCs w:val="19"/>
        </w:rPr>
      </w:pPr>
    </w:p>
    <w:p w:rsidR="009A4AE7" w:rsidRPr="00AE02BE" w:rsidRDefault="009A4AE7" w:rsidP="009A4AE7">
      <w:pPr>
        <w:jc w:val="both"/>
        <w:rPr>
          <w:sz w:val="19"/>
          <w:szCs w:val="19"/>
        </w:rPr>
      </w:pPr>
    </w:p>
    <w:p w:rsidR="009A4AE7" w:rsidRPr="00AE02BE" w:rsidRDefault="009A4AE7" w:rsidP="009A4AE7">
      <w:pPr>
        <w:jc w:val="center"/>
        <w:rPr>
          <w:b/>
          <w:sz w:val="28"/>
          <w:szCs w:val="28"/>
        </w:rPr>
      </w:pPr>
    </w:p>
    <w:p w:rsidR="009A4AE7" w:rsidRPr="00AE02BE" w:rsidRDefault="009A4AE7" w:rsidP="009A4AE7">
      <w:pPr>
        <w:jc w:val="center"/>
        <w:rPr>
          <w:b/>
          <w:sz w:val="28"/>
          <w:szCs w:val="28"/>
        </w:rPr>
      </w:pPr>
    </w:p>
    <w:p w:rsidR="009A4AE7" w:rsidRPr="00AE02BE" w:rsidRDefault="009A4AE7" w:rsidP="009A4AE7">
      <w:pPr>
        <w:jc w:val="center"/>
        <w:rPr>
          <w:b/>
          <w:sz w:val="28"/>
          <w:szCs w:val="28"/>
        </w:rPr>
      </w:pPr>
      <w:r w:rsidRPr="00AE02BE">
        <w:rPr>
          <w:b/>
          <w:sz w:val="28"/>
          <w:szCs w:val="28"/>
        </w:rPr>
        <w:t>РАБОЧАЯ ПРОГРАММА ПЕДАГОГА</w:t>
      </w:r>
    </w:p>
    <w:p w:rsidR="009A4AE7" w:rsidRPr="00AE02BE" w:rsidRDefault="009A4AE7" w:rsidP="009A4AE7">
      <w:pPr>
        <w:jc w:val="center"/>
        <w:rPr>
          <w:sz w:val="28"/>
          <w:szCs w:val="28"/>
          <w:u w:val="single"/>
        </w:rPr>
      </w:pPr>
      <w:proofErr w:type="spellStart"/>
      <w:r w:rsidRPr="00AE02BE">
        <w:rPr>
          <w:sz w:val="28"/>
          <w:szCs w:val="28"/>
          <w:u w:val="single"/>
        </w:rPr>
        <w:t>Дамбегова</w:t>
      </w:r>
      <w:proofErr w:type="spellEnd"/>
      <w:r w:rsidRPr="00AE02BE">
        <w:rPr>
          <w:sz w:val="28"/>
          <w:szCs w:val="28"/>
          <w:u w:val="single"/>
        </w:rPr>
        <w:t xml:space="preserve"> Хасана </w:t>
      </w:r>
      <w:proofErr w:type="spellStart"/>
      <w:r w:rsidRPr="00AE02BE">
        <w:rPr>
          <w:sz w:val="28"/>
          <w:szCs w:val="28"/>
          <w:u w:val="single"/>
        </w:rPr>
        <w:t>Аскеровича</w:t>
      </w:r>
      <w:proofErr w:type="spellEnd"/>
      <w:r w:rsidRPr="00AE02BE">
        <w:rPr>
          <w:sz w:val="28"/>
          <w:szCs w:val="28"/>
          <w:u w:val="single"/>
        </w:rPr>
        <w:t xml:space="preserve">, учителя математики </w:t>
      </w:r>
      <w:r>
        <w:rPr>
          <w:sz w:val="28"/>
          <w:szCs w:val="28"/>
          <w:u w:val="single"/>
        </w:rPr>
        <w:t>и информатики</w:t>
      </w:r>
      <w:r w:rsidRPr="00AE02BE">
        <w:rPr>
          <w:sz w:val="28"/>
          <w:szCs w:val="28"/>
          <w:u w:val="single"/>
        </w:rPr>
        <w:t>,</w:t>
      </w:r>
    </w:p>
    <w:p w:rsidR="009A4AE7" w:rsidRPr="00AE02BE" w:rsidRDefault="009A4AE7" w:rsidP="009A4AE7">
      <w:pPr>
        <w:jc w:val="center"/>
        <w:rPr>
          <w:sz w:val="28"/>
          <w:szCs w:val="28"/>
          <w:u w:val="single"/>
        </w:rPr>
      </w:pPr>
      <w:r w:rsidRPr="00AE02BE">
        <w:rPr>
          <w:sz w:val="28"/>
          <w:szCs w:val="28"/>
        </w:rPr>
        <w:t xml:space="preserve">по </w:t>
      </w:r>
      <w:r>
        <w:rPr>
          <w:sz w:val="28"/>
          <w:szCs w:val="28"/>
          <w:u w:val="single"/>
        </w:rPr>
        <w:t xml:space="preserve">информатике 7 </w:t>
      </w:r>
      <w:r w:rsidRPr="00AE02BE">
        <w:rPr>
          <w:sz w:val="28"/>
          <w:szCs w:val="28"/>
          <w:u w:val="single"/>
        </w:rPr>
        <w:t xml:space="preserve"> класс</w:t>
      </w:r>
    </w:p>
    <w:p w:rsidR="009A4AE7" w:rsidRPr="00AE02BE" w:rsidRDefault="009A4AE7" w:rsidP="009A4AE7">
      <w:pPr>
        <w:jc w:val="both"/>
        <w:rPr>
          <w:sz w:val="19"/>
          <w:szCs w:val="19"/>
        </w:rPr>
      </w:pPr>
    </w:p>
    <w:p w:rsidR="009A4AE7" w:rsidRPr="00AE02BE" w:rsidRDefault="009A4AE7" w:rsidP="009A4AE7">
      <w:pPr>
        <w:jc w:val="both"/>
        <w:rPr>
          <w:sz w:val="19"/>
          <w:szCs w:val="19"/>
        </w:rPr>
      </w:pPr>
    </w:p>
    <w:p w:rsidR="009A4AE7" w:rsidRPr="00AE02BE" w:rsidRDefault="009A4AE7" w:rsidP="009A4AE7">
      <w:pPr>
        <w:jc w:val="both"/>
        <w:rPr>
          <w:sz w:val="19"/>
          <w:szCs w:val="19"/>
        </w:rPr>
      </w:pPr>
    </w:p>
    <w:p w:rsidR="009A4AE7" w:rsidRPr="00AE02BE" w:rsidRDefault="009A4AE7" w:rsidP="009A4AE7">
      <w:pPr>
        <w:jc w:val="both"/>
        <w:rPr>
          <w:sz w:val="19"/>
          <w:szCs w:val="19"/>
        </w:rPr>
      </w:pPr>
    </w:p>
    <w:p w:rsidR="009A4AE7" w:rsidRPr="00AE02BE" w:rsidRDefault="009A4AE7" w:rsidP="009A4AE7">
      <w:pPr>
        <w:jc w:val="both"/>
        <w:rPr>
          <w:sz w:val="19"/>
          <w:szCs w:val="19"/>
        </w:rPr>
      </w:pPr>
    </w:p>
    <w:p w:rsidR="009A4AE7" w:rsidRDefault="009A4AE7" w:rsidP="009A4AE7">
      <w:pPr>
        <w:jc w:val="both"/>
        <w:rPr>
          <w:sz w:val="19"/>
          <w:szCs w:val="19"/>
        </w:rPr>
      </w:pPr>
    </w:p>
    <w:p w:rsidR="009A4AE7" w:rsidRDefault="009A4AE7" w:rsidP="009A4AE7">
      <w:pPr>
        <w:jc w:val="both"/>
        <w:rPr>
          <w:sz w:val="19"/>
          <w:szCs w:val="19"/>
        </w:rPr>
      </w:pPr>
    </w:p>
    <w:p w:rsidR="009A4AE7" w:rsidRDefault="009A4AE7" w:rsidP="009A4AE7">
      <w:pPr>
        <w:jc w:val="both"/>
        <w:rPr>
          <w:sz w:val="19"/>
          <w:szCs w:val="19"/>
        </w:rPr>
      </w:pPr>
    </w:p>
    <w:p w:rsidR="009A4AE7" w:rsidRDefault="009A4AE7" w:rsidP="009A4AE7">
      <w:pPr>
        <w:jc w:val="both"/>
        <w:rPr>
          <w:sz w:val="19"/>
          <w:szCs w:val="19"/>
        </w:rPr>
      </w:pPr>
    </w:p>
    <w:p w:rsidR="009A4AE7" w:rsidRDefault="009A4AE7" w:rsidP="009A4AE7">
      <w:pPr>
        <w:jc w:val="both"/>
        <w:rPr>
          <w:sz w:val="19"/>
          <w:szCs w:val="19"/>
        </w:rPr>
      </w:pPr>
    </w:p>
    <w:p w:rsidR="009A4AE7" w:rsidRDefault="009A4AE7" w:rsidP="009A4AE7">
      <w:pPr>
        <w:jc w:val="both"/>
        <w:rPr>
          <w:sz w:val="19"/>
          <w:szCs w:val="19"/>
        </w:rPr>
      </w:pPr>
    </w:p>
    <w:p w:rsidR="009A4AE7" w:rsidRPr="00AE02BE" w:rsidRDefault="009A4AE7" w:rsidP="009A4AE7">
      <w:pPr>
        <w:jc w:val="both"/>
        <w:rPr>
          <w:sz w:val="19"/>
          <w:szCs w:val="19"/>
        </w:rPr>
      </w:pPr>
    </w:p>
    <w:p w:rsidR="009A4AE7" w:rsidRPr="00AE02BE" w:rsidRDefault="009A4AE7" w:rsidP="009A4AE7">
      <w:pPr>
        <w:jc w:val="both"/>
        <w:rPr>
          <w:sz w:val="19"/>
          <w:szCs w:val="19"/>
        </w:rPr>
      </w:pPr>
    </w:p>
    <w:p w:rsidR="009A4AE7" w:rsidRPr="00AE02BE" w:rsidRDefault="009A4AE7" w:rsidP="009A4AE7">
      <w:pPr>
        <w:jc w:val="both"/>
        <w:rPr>
          <w:sz w:val="19"/>
          <w:szCs w:val="19"/>
        </w:rPr>
      </w:pPr>
    </w:p>
    <w:p w:rsidR="009A4AE7" w:rsidRPr="00AE02BE" w:rsidRDefault="009A4AE7" w:rsidP="009A4AE7">
      <w:pPr>
        <w:jc w:val="both"/>
        <w:rPr>
          <w:sz w:val="19"/>
          <w:szCs w:val="19"/>
        </w:rPr>
      </w:pPr>
    </w:p>
    <w:p w:rsidR="009A4AE7" w:rsidRPr="00AE02BE" w:rsidRDefault="00C457A0" w:rsidP="009A4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2022-2023</w:t>
      </w:r>
      <w:r w:rsidR="009A4AE7" w:rsidRPr="00AE02BE">
        <w:rPr>
          <w:b/>
          <w:sz w:val="28"/>
          <w:szCs w:val="28"/>
        </w:rPr>
        <w:t xml:space="preserve"> учебный год</w:t>
      </w:r>
    </w:p>
    <w:p w:rsidR="009A4AE7" w:rsidRDefault="009A4AE7" w:rsidP="002A37D3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2A37D3" w:rsidRPr="002A37D3" w:rsidRDefault="002A37D3" w:rsidP="002A37D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2A37D3">
        <w:rPr>
          <w:rFonts w:ascii="Times New Roman" w:hAnsi="Times New Roman"/>
          <w:sz w:val="24"/>
          <w:szCs w:val="24"/>
        </w:rPr>
        <w:t>Рабочая программа по предмету  «Информатика и ИКТ»</w:t>
      </w:r>
    </w:p>
    <w:p w:rsidR="002A37D3" w:rsidRPr="002A37D3" w:rsidRDefault="00794425" w:rsidP="002A37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7 классе </w:t>
      </w:r>
    </w:p>
    <w:p w:rsidR="002A37D3" w:rsidRPr="002A37D3" w:rsidRDefault="002A37D3" w:rsidP="002A37D3">
      <w:pPr>
        <w:pStyle w:val="1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Toc306655535"/>
      <w:bookmarkStart w:id="1" w:name="_Toc306657373"/>
      <w:r w:rsidRPr="002A37D3">
        <w:rPr>
          <w:rFonts w:ascii="Times New Roman" w:hAnsi="Times New Roman"/>
          <w:sz w:val="24"/>
          <w:szCs w:val="24"/>
        </w:rPr>
        <w:t>Пояснительная записка</w:t>
      </w:r>
      <w:bookmarkEnd w:id="0"/>
      <w:bookmarkEnd w:id="1"/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информатике и ИКТ в 7 классе составлена </w:t>
      </w:r>
      <w:r w:rsidR="00B54014" w:rsidRPr="00AE02BE">
        <w:rPr>
          <w:bCs/>
          <w:iCs/>
        </w:rPr>
        <w:t xml:space="preserve"> </w:t>
      </w:r>
      <w:r w:rsidR="00B54014" w:rsidRPr="00AE02BE">
        <w:t xml:space="preserve">в соответствии с требованиями Федерального государственного образовательного стандарта второго поколения основного общего образования, примерной программы основного общего образования по </w:t>
      </w: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информатике и ИКТ (утверждена приказом Минобразования России от 09.03.04. № 1312), авторской программы </w:t>
      </w:r>
      <w:proofErr w:type="spellStart"/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«Программа курса информатики и ИКТ для 5-7 классов средней общеобразовательной школы».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составлена в соответствии с нормативно-правовыми документами:</w:t>
      </w:r>
    </w:p>
    <w:p w:rsidR="00794A05" w:rsidRPr="002A37D3" w:rsidRDefault="002A37D3" w:rsidP="002A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 (приказ №1089 от 05.03.2004 г.)</w:t>
      </w:r>
    </w:p>
    <w:p w:rsidR="00794A05" w:rsidRPr="002A37D3" w:rsidRDefault="002A37D3" w:rsidP="002A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 (приказ МОРФ от 09.03.2004 г. №1312 «Об утверждении федерального базисного учебного плана и примерных планов для образовательных учреждений РФ»;</w:t>
      </w:r>
    </w:p>
    <w:p w:rsidR="00794A05" w:rsidRPr="002A37D3" w:rsidRDefault="002A37D3" w:rsidP="002A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МО РФ от 05.03.2004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:rsidR="00794A05" w:rsidRPr="002A37D3" w:rsidRDefault="00574B6D" w:rsidP="0057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на основе средств и методов информатики и ИКТ,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794A05" w:rsidRPr="002A37D3" w:rsidRDefault="00574B6D" w:rsidP="0057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</w:r>
      <w:proofErr w:type="spellStart"/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понятий, таких как «объект», «система», «модель», «алгоритм» и др.;</w:t>
      </w:r>
    </w:p>
    <w:p w:rsidR="00794A05" w:rsidRPr="002A37D3" w:rsidRDefault="00574B6D" w:rsidP="0057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ответственного и избирательного отношения к информации; развитие познавательных, интеллектуальных и творческих способностей учащихся.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комплекса поставленных целей в процессе изучения информатики и ИКТ </w:t>
      </w: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решить следующие </w:t>
      </w:r>
      <w:r w:rsidRPr="002A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94A05" w:rsidRPr="002A37D3" w:rsidRDefault="00574B6D" w:rsidP="0057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осознанного использования учащимися при изучении школьных дисциплин таких </w:t>
      </w:r>
      <w:proofErr w:type="spellStart"/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общепредметных</w:t>
      </w:r>
      <w:proofErr w:type="spellEnd"/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 как «объект», «система», «модель», «алгоритм», «исполнитель» и др.;</w:t>
      </w:r>
    </w:p>
    <w:p w:rsidR="00794A05" w:rsidRPr="002A37D3" w:rsidRDefault="00574B6D" w:rsidP="0057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умения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оценка – осознание учащимся того, насколько качественно им решена учебно-познавательная задача;</w:t>
      </w:r>
    </w:p>
    <w:p w:rsidR="00794A05" w:rsidRPr="002A37D3" w:rsidRDefault="00574B6D" w:rsidP="0057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794A05" w:rsidRPr="002A37D3" w:rsidRDefault="00574B6D" w:rsidP="0057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794A05" w:rsidRPr="002A37D3" w:rsidRDefault="00574B6D" w:rsidP="0057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овладения способами и методами освоения новых инструментальных средств;</w:t>
      </w:r>
    </w:p>
    <w:p w:rsidR="00794A05" w:rsidRPr="002A37D3" w:rsidRDefault="00574B6D" w:rsidP="0057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</w:t>
      </w:r>
    </w:p>
    <w:p w:rsidR="00794A05" w:rsidRPr="002A37D3" w:rsidRDefault="00574B6D" w:rsidP="0057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4A05"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</w:p>
    <w:p w:rsidR="00794A05" w:rsidRPr="002A37D3" w:rsidRDefault="00794A05" w:rsidP="00574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авторской программе </w:t>
      </w:r>
      <w:proofErr w:type="spellStart"/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на изучение курса в 7 классе отводится 34 часа. Рабочая программа составлена на 34 учебных часа - по 1 часу в неделю.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2A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2A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 </w:t>
      </w:r>
      <w:r w:rsidRPr="002A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освоения информатики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</w:t>
      </w: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794A05" w:rsidRPr="002A37D3" w:rsidRDefault="00794A05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794A05" w:rsidRPr="002A37D3" w:rsidRDefault="00794A05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794A05" w:rsidRPr="002A37D3" w:rsidRDefault="00794A05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первичными навыками анализа и критичной оценки получаемой информации;</w:t>
      </w:r>
    </w:p>
    <w:p w:rsidR="00794A05" w:rsidRPr="002A37D3" w:rsidRDefault="00794A05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информации с учетом правовых и этических аспектов ее распространения;</w:t>
      </w:r>
    </w:p>
    <w:p w:rsidR="00794A05" w:rsidRPr="002A37D3" w:rsidRDefault="00794A05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794A05" w:rsidRPr="002A37D3" w:rsidRDefault="00794A05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794A05" w:rsidRPr="002A37D3" w:rsidRDefault="00794A05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794A05" w:rsidRPr="002A37D3" w:rsidRDefault="00794A05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794A05" w:rsidRPr="002A37D3" w:rsidRDefault="00794A05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37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2A37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</w:t>
      </w: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результатами, формируемыми при изучении информатики в основной школе, являются:</w:t>
      </w:r>
    </w:p>
    <w:p w:rsidR="00794A05" w:rsidRPr="002A37D3" w:rsidRDefault="00794A05" w:rsidP="00574B6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</w:t>
      </w:r>
      <w:proofErr w:type="spellStart"/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общепредметными</w:t>
      </w:r>
      <w:proofErr w:type="spellEnd"/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 «объект», «система», «модель», «алгоритм», «исполнитель» и др.;</w:t>
      </w:r>
    </w:p>
    <w:p w:rsidR="00794A05" w:rsidRPr="002A37D3" w:rsidRDefault="00794A05" w:rsidP="00574B6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94A05" w:rsidRPr="002A37D3" w:rsidRDefault="00794A05" w:rsidP="00574B6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94A05" w:rsidRPr="002A37D3" w:rsidRDefault="00794A05" w:rsidP="00574B6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794A05" w:rsidRPr="002A37D3" w:rsidRDefault="00794A05" w:rsidP="00574B6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</w:t>
      </w: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794A05" w:rsidRPr="002A37D3" w:rsidRDefault="00794A05" w:rsidP="00574B6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94A05" w:rsidRPr="002A37D3" w:rsidRDefault="00794A05" w:rsidP="00574B6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794A05" w:rsidRPr="002A37D3" w:rsidRDefault="00794A05" w:rsidP="00574B6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794A05" w:rsidRPr="002A37D3" w:rsidRDefault="00794A05" w:rsidP="00574B6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5463B" w:rsidRDefault="00A5463B" w:rsidP="002A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94A05" w:rsidRPr="00D44811" w:rsidRDefault="00794A05" w:rsidP="00D61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8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Требования к подготовке учащихся в области информатики и ИКТ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должны: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информацию с позиции её свойств (актуальность, достоверность, полнота и пр.);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кодирования с использованием различных алфавитов, встречаются в жизни;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информационные процессы по принятому основанию;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информационную составляющую процессов в биологических, технических и социальных системах;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отношения в живой природе, технических и социальных (школа, семья и пр.) системах с позиций управления.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кодировать и декодировать сообщения по известным правилам кодирования;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количество различных символов, которые могут быть закодированы с помощью двоичного кода фиксированной длины (разрядности);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разрядность двоичного кода, необходимого для кодирования всех символов алфавита заданной мощности;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с единицами измерения количества информации (бит, байт, килобайт, мегабайт, гигабайт);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операции с файлами и папками;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компьютерными информационными объектами в наглядно-графической форме;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редактировать изображения с помощью инструментов векторного графического редактора.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пользовательский интерфейс используемого программного средства;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условия и возможности применения программного средства для решения типовых задач;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вставлять в документ формулы, таблицы, списки, изображения;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коллективное создание текстового документа;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гипертекстовые документы;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кодирование и декодирование текстовой информации, используя кодовые таблицы (Юникода, КОИ-8Р, </w:t>
      </w:r>
      <w:proofErr w:type="spellStart"/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1251);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ссылки и цитирование источников при создании на их основе собственных информационных объектов.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пользовательский интерфейс используемого программного средства;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условия и возможности применения программного средства для решения типовых задач;</w:t>
      </w:r>
    </w:p>
    <w:p w:rsidR="00794A05" w:rsidRPr="002A37D3" w:rsidRDefault="00794A05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794A05" w:rsidRPr="002A37D3" w:rsidRDefault="00794A05" w:rsidP="002A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 курса информатики и ИКТ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Информация и информационные процессы</w:t>
      </w:r>
      <w:r w:rsidR="00D82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9 часов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информации. Носители информации (бумажные, магнитные, оптические, </w:t>
      </w:r>
      <w:proofErr w:type="spellStart"/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информации. Источник, информационный канал, приёмник информации.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Компьютер – как универсальное средство обработки информации</w:t>
      </w:r>
      <w:r w:rsidR="00D82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7 часов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описание компьютера. Программный принцип работы компьютера.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нормы использования программного обеспечения.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Файл. Типы файлов. Каталог (директория). Файловая система.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Гигиенические, эргономические и технические условия безопасной эксплуатации компьютера.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Обработка графической информации</w:t>
      </w:r>
      <w:r w:rsidR="00D82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4 часа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изображения на экране монитора. Компьютерное представление цвета. Компьютерная графика (растровая, векторная). Интерфейс графических редакторов. Форматы графических файлов.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Обработка текстовой информации</w:t>
      </w:r>
      <w:r w:rsidR="00D82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9 часов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распознавания текстов и компьютерного перевода.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Мультимедиа</w:t>
      </w:r>
      <w:r w:rsidR="00D82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4 часа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</w:t>
      </w:r>
    </w:p>
    <w:p w:rsidR="00794A05" w:rsidRPr="002A37D3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и видео изображения. Композиция и монтаж.</w:t>
      </w:r>
    </w:p>
    <w:p w:rsidR="00794A05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дискретного представления мультимедийных данных</w:t>
      </w:r>
    </w:p>
    <w:p w:rsidR="00D82D94" w:rsidRDefault="00D82D94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D82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Резерв – 1 час</w:t>
      </w:r>
    </w:p>
    <w:p w:rsidR="00D82D94" w:rsidRDefault="00D82D94" w:rsidP="00D82D9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– 34 часа</w:t>
      </w:r>
    </w:p>
    <w:p w:rsidR="00D82D94" w:rsidRDefault="00D82D9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82D94" w:rsidSect="00D44811">
          <w:pgSz w:w="11906" w:h="16838"/>
          <w:pgMar w:top="284" w:right="720" w:bottom="426" w:left="720" w:header="708" w:footer="708" w:gutter="0"/>
          <w:cols w:space="708"/>
          <w:docGrid w:linePitch="360"/>
        </w:sectPr>
      </w:pPr>
    </w:p>
    <w:p w:rsidR="0089378F" w:rsidRPr="0089378F" w:rsidRDefault="0089378F" w:rsidP="00893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8F">
        <w:rPr>
          <w:rFonts w:ascii="Times New Roman" w:hAnsi="Times New Roman" w:cs="Times New Roman"/>
          <w:b/>
          <w:sz w:val="24"/>
          <w:szCs w:val="24"/>
        </w:rPr>
        <w:lastRenderedPageBreak/>
        <w:t>КАЛЕНДАР</w:t>
      </w:r>
      <w:r>
        <w:rPr>
          <w:rFonts w:ascii="Times New Roman" w:hAnsi="Times New Roman" w:cs="Times New Roman"/>
          <w:b/>
          <w:sz w:val="24"/>
          <w:szCs w:val="24"/>
        </w:rPr>
        <w:t xml:space="preserve">НО-ТЕМАТИЧЕСКОЕ ПЛАНИРОВАНИЕ, 7 </w:t>
      </w:r>
      <w:r w:rsidRPr="0089378F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89378F" w:rsidRDefault="0089378F" w:rsidP="00893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8F">
        <w:rPr>
          <w:rFonts w:ascii="Times New Roman" w:hAnsi="Times New Roman" w:cs="Times New Roman"/>
          <w:b/>
          <w:sz w:val="24"/>
          <w:szCs w:val="24"/>
        </w:rPr>
        <w:t>1 ЧАС В НЕДЕЛЮ, 34 ЧАСА В ГОД</w:t>
      </w:r>
    </w:p>
    <w:tbl>
      <w:tblPr>
        <w:tblStyle w:val="a5"/>
        <w:tblW w:w="1563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3969"/>
        <w:gridCol w:w="2552"/>
        <w:gridCol w:w="1417"/>
        <w:gridCol w:w="1134"/>
        <w:gridCol w:w="993"/>
        <w:gridCol w:w="926"/>
      </w:tblGrid>
      <w:tr w:rsidR="0089378F" w:rsidRPr="0089378F" w:rsidTr="0089378F">
        <w:tc>
          <w:tcPr>
            <w:tcW w:w="534" w:type="dxa"/>
            <w:vMerge w:val="restart"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b/>
                <w:sz w:val="24"/>
                <w:szCs w:val="24"/>
              </w:rPr>
              <w:t>Тема урока и практического занятия</w:t>
            </w:r>
          </w:p>
        </w:tc>
        <w:tc>
          <w:tcPr>
            <w:tcW w:w="3969" w:type="dxa"/>
            <w:vMerge w:val="restart"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552" w:type="dxa"/>
            <w:vMerge w:val="restart"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417" w:type="dxa"/>
            <w:vMerge w:val="restart"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134" w:type="dxa"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19" w:type="dxa"/>
            <w:gridSpan w:val="2"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b/>
                <w:sz w:val="24"/>
                <w:szCs w:val="24"/>
              </w:rPr>
              <w:t>дата</w:t>
            </w:r>
          </w:p>
        </w:tc>
      </w:tr>
      <w:tr w:rsidR="0089378F" w:rsidRPr="0089378F" w:rsidTr="0089378F">
        <w:tc>
          <w:tcPr>
            <w:tcW w:w="534" w:type="dxa"/>
            <w:vMerge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926" w:type="dxa"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b/>
                <w:sz w:val="24"/>
                <w:szCs w:val="24"/>
              </w:rPr>
              <w:t>фактически</w:t>
            </w:r>
          </w:p>
        </w:tc>
      </w:tr>
      <w:tr w:rsidR="0089378F" w:rsidRPr="0089378F" w:rsidTr="0089378F">
        <w:tc>
          <w:tcPr>
            <w:tcW w:w="15635" w:type="dxa"/>
            <w:gridSpan w:val="8"/>
          </w:tcPr>
          <w:p w:rsidR="0089378F" w:rsidRPr="0089378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2A37D3">
              <w:rPr>
                <w:b/>
                <w:bCs/>
                <w:sz w:val="24"/>
                <w:szCs w:val="24"/>
              </w:rPr>
              <w:t>Информация и информационные процессы (9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A37D3"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z w:val="24"/>
                <w:szCs w:val="24"/>
              </w:rPr>
              <w:t>асов</w:t>
            </w:r>
            <w:r w:rsidRPr="002A37D3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3200C" w:rsidRPr="001F48E9" w:rsidRDefault="00B3200C" w:rsidP="00390A73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1F48E9">
              <w:rPr>
                <w:color w:val="FF0000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3969" w:type="dxa"/>
          </w:tcPr>
          <w:p w:rsidR="00B3200C" w:rsidRPr="00390A73" w:rsidRDefault="00B3200C" w:rsidP="00390A73">
            <w:pPr>
              <w:jc w:val="both"/>
            </w:pPr>
            <w:r w:rsidRPr="00390A73">
              <w:rPr>
                <w:b/>
                <w:iCs/>
              </w:rPr>
              <w:t>предметные</w:t>
            </w:r>
            <w:r w:rsidRPr="00390A73">
              <w:rPr>
                <w:i/>
                <w:iCs/>
              </w:rPr>
              <w:t> </w:t>
            </w:r>
            <w:r w:rsidRPr="00390A73">
              <w:t>– общие представления о месте информатики в системе других наук, о целях изучения курса информатики;</w:t>
            </w:r>
          </w:p>
          <w:p w:rsidR="00B3200C" w:rsidRPr="00390A73" w:rsidRDefault="00B3200C" w:rsidP="00390A73">
            <w:pPr>
              <w:jc w:val="both"/>
            </w:pPr>
            <w:proofErr w:type="spellStart"/>
            <w:r w:rsidRPr="00390A73">
              <w:rPr>
                <w:b/>
                <w:iCs/>
              </w:rPr>
              <w:t>метапредметные</w:t>
            </w:r>
            <w:proofErr w:type="spellEnd"/>
            <w:r w:rsidRPr="00390A73">
              <w:rPr>
                <w:i/>
                <w:iCs/>
              </w:rPr>
              <w:t> </w:t>
            </w:r>
            <w:r w:rsidRPr="00390A73">
              <w:t xml:space="preserve">– целостные представления о роли ИКТ при изучении школьных предметов и в повседневной </w:t>
            </w:r>
            <w:proofErr w:type="gramStart"/>
            <w:r w:rsidRPr="00390A73">
              <w:t>жизни;;</w:t>
            </w:r>
            <w:proofErr w:type="gramEnd"/>
            <w:r w:rsidRPr="00390A73">
              <w:t xml:space="preserve"> умение работать с учебником;</w:t>
            </w:r>
          </w:p>
          <w:p w:rsidR="00B3200C" w:rsidRPr="00390A73" w:rsidRDefault="00B3200C" w:rsidP="00390A73">
            <w:pPr>
              <w:jc w:val="both"/>
            </w:pPr>
            <w:r w:rsidRPr="00390A73">
              <w:rPr>
                <w:b/>
                <w:iCs/>
              </w:rPr>
              <w:t>личностные </w:t>
            </w:r>
            <w:r w:rsidRPr="00390A73">
              <w:rPr>
                <w:b/>
              </w:rPr>
              <w:t>–</w:t>
            </w:r>
            <w:r w:rsidRPr="00390A73">
              <w:t xml:space="preserve"> умения и навыки безопасного и целесообразного поведения при работе в компьютерном классе;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</w:tc>
        <w:tc>
          <w:tcPr>
            <w:tcW w:w="2552" w:type="dxa"/>
            <w:vMerge w:val="restart"/>
          </w:tcPr>
          <w:p w:rsidR="00B3200C" w:rsidRPr="0089378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9378F">
              <w:rPr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89378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89378F">
              <w:rPr>
                <w:color w:val="000000"/>
                <w:sz w:val="24"/>
                <w:szCs w:val="24"/>
              </w:rPr>
              <w:t>– формулировать и удерживать учебную задачу;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преобразовывать практическую задачу </w:t>
            </w:r>
            <w:r w:rsidRPr="0089378F">
              <w:rPr>
                <w:color w:val="000000"/>
                <w:sz w:val="24"/>
                <w:szCs w:val="24"/>
              </w:rPr>
              <w:br/>
              <w:t>в образовательную;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89378F">
              <w:rPr>
                <w:color w:val="000000"/>
                <w:sz w:val="24"/>
                <w:szCs w:val="24"/>
              </w:rPr>
              <w:t> – использовать установленные правила в контроле способа решения задачи.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89378F">
              <w:rPr>
                <w:color w:val="000000"/>
                <w:sz w:val="24"/>
                <w:szCs w:val="24"/>
              </w:rPr>
              <w:t> – выбирать действия </w:t>
            </w:r>
            <w:r w:rsidRPr="0089378F">
              <w:rPr>
                <w:color w:val="000000"/>
                <w:sz w:val="24"/>
                <w:szCs w:val="24"/>
              </w:rPr>
              <w:br/>
              <w:t>в соответствии с поставленной задачей и условиями ее реализации;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прогнозирование – предвидеть возможности получения конкретного результата при решении задачи.</w:t>
            </w:r>
          </w:p>
          <w:p w:rsidR="00B3200C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Коррекция - </w:t>
            </w:r>
            <w:r w:rsidRPr="0089378F">
              <w:rPr>
                <w:color w:val="000000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сделанных ошибок.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3200C" w:rsidRPr="0089378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9378F">
              <w:rPr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89378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89378F">
              <w:rPr>
                <w:color w:val="000000"/>
                <w:sz w:val="24"/>
                <w:szCs w:val="24"/>
              </w:rPr>
              <w:t> – использовать общие приемы решения поставленных задач; самостоятельно выделять и формулировать познавательную цель;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ставить и формулировать проблему;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контролировать и оценивать процесс и результат деятельности;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выбирать наиболее эффективные решения поставленной задачи;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 xml:space="preserve">ориентироваться в разнообразии способов решения задач; 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узнавать, называть </w:t>
            </w:r>
            <w:r w:rsidRPr="0089378F">
              <w:rPr>
                <w:color w:val="000000"/>
                <w:sz w:val="24"/>
                <w:szCs w:val="24"/>
              </w:rPr>
              <w:br/>
              <w:t xml:space="preserve">и определять объекты и явления окружающей действительности в соответствии с </w:t>
            </w:r>
            <w:r w:rsidRPr="0089378F">
              <w:rPr>
                <w:color w:val="000000"/>
                <w:sz w:val="24"/>
                <w:szCs w:val="24"/>
              </w:rPr>
              <w:lastRenderedPageBreak/>
              <w:t>содержанием учебного предмета.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color w:val="000000"/>
                <w:sz w:val="24"/>
                <w:szCs w:val="24"/>
              </w:rPr>
              <w:t>Информационные</w:t>
            </w:r>
            <w:r w:rsidRPr="0089378F">
              <w:rPr>
                <w:color w:val="000000"/>
                <w:sz w:val="24"/>
                <w:szCs w:val="24"/>
              </w:rPr>
              <w:t xml:space="preserve"> - получать и обрабатывать информацию</w:t>
            </w:r>
          </w:p>
          <w:p w:rsidR="00B3200C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логические</w:t>
            </w:r>
            <w:r w:rsidRPr="0089378F">
              <w:rPr>
                <w:color w:val="000000"/>
                <w:sz w:val="24"/>
                <w:szCs w:val="24"/>
              </w:rPr>
              <w:t>  - подводить под понятие на основе распознания объектов, выделения существенных признаков.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3200C" w:rsidRPr="0089378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9378F">
              <w:rPr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89378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89378F">
              <w:rPr>
                <w:color w:val="000000"/>
                <w:sz w:val="24"/>
                <w:szCs w:val="24"/>
              </w:rPr>
              <w:t xml:space="preserve"> – ставить вопросы, обращаться за помощью; 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проявлять активность во взаимодействии для решения коммуникативных задач; осуществлять взаимный контроль;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формулировать собственное мнение и позицию;</w:t>
            </w:r>
          </w:p>
          <w:p w:rsidR="00B3200C" w:rsidRPr="0089378F" w:rsidRDefault="00B3200C" w:rsidP="00390A73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 xml:space="preserve">планирование 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учебного сотрудничества</w:t>
            </w:r>
            <w:r w:rsidRPr="0089378F">
              <w:rPr>
                <w:color w:val="000000"/>
                <w:sz w:val="24"/>
                <w:szCs w:val="24"/>
              </w:rPr>
              <w:t> – определять общую цель и пути ее достижения;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lastRenderedPageBreak/>
              <w:t>формулировать свои затруднения.</w:t>
            </w:r>
          </w:p>
          <w:p w:rsidR="00B3200C" w:rsidRPr="0089378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9378F">
              <w:rPr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89378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89378F">
              <w:rPr>
                <w:color w:val="000000"/>
                <w:sz w:val="24"/>
                <w:szCs w:val="24"/>
              </w:rPr>
              <w:t>– формулировать и удерживать учебную задачу;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преобразовывать практическую задачу </w:t>
            </w:r>
            <w:r w:rsidRPr="0089378F">
              <w:rPr>
                <w:color w:val="000000"/>
                <w:sz w:val="24"/>
                <w:szCs w:val="24"/>
              </w:rPr>
              <w:br/>
              <w:t>в образовательную;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89378F">
              <w:rPr>
                <w:color w:val="000000"/>
                <w:sz w:val="24"/>
                <w:szCs w:val="24"/>
              </w:rPr>
              <w:t> – использовать установленные правила в контроле способа решения задачи.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89378F">
              <w:rPr>
                <w:color w:val="000000"/>
                <w:sz w:val="24"/>
                <w:szCs w:val="24"/>
              </w:rPr>
              <w:t> – выбирать действия </w:t>
            </w:r>
            <w:r w:rsidRPr="0089378F">
              <w:rPr>
                <w:color w:val="000000"/>
                <w:sz w:val="24"/>
                <w:szCs w:val="24"/>
              </w:rPr>
              <w:br/>
              <w:t>в соответствии с поставленной задачей и условиями ее реализации;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прогнозирование – предвидеть возможности получения конкретного результата при решении задачи.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 xml:space="preserve">Коррекция - </w:t>
            </w:r>
            <w:r w:rsidRPr="0089378F">
              <w:rPr>
                <w:color w:val="000000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сделанных ошибок.</w:t>
            </w:r>
          </w:p>
          <w:p w:rsidR="00B3200C" w:rsidRPr="0089378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9378F">
              <w:rPr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89378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89378F">
              <w:rPr>
                <w:color w:val="000000"/>
                <w:sz w:val="24"/>
                <w:szCs w:val="24"/>
              </w:rPr>
              <w:t> – использовать общие приемы решения поставленных задач; самостоятельно выделять и формулировать познавательную цель;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ставить и формулировать проблему;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контролировать и оценивать процесс и результат деятельности;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выбирать наиболее эффективные решения поставленной задачи;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 xml:space="preserve">ориентироваться в разнообразии способов решения задач; 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узнавать, называть </w:t>
            </w:r>
            <w:r w:rsidRPr="0089378F">
              <w:rPr>
                <w:color w:val="000000"/>
                <w:sz w:val="24"/>
                <w:szCs w:val="24"/>
              </w:rPr>
              <w:br/>
              <w:t>и определять объекты и явления окружающей действительности в соответствии с содержанием учебного предмета.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color w:val="000000"/>
                <w:sz w:val="24"/>
                <w:szCs w:val="24"/>
              </w:rPr>
              <w:t>Информационные</w:t>
            </w:r>
            <w:r w:rsidRPr="0089378F">
              <w:rPr>
                <w:color w:val="000000"/>
                <w:sz w:val="24"/>
                <w:szCs w:val="24"/>
              </w:rPr>
              <w:t xml:space="preserve"> - получать и обрабатывать информацию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логические</w:t>
            </w:r>
            <w:r w:rsidRPr="0089378F">
              <w:rPr>
                <w:color w:val="000000"/>
                <w:sz w:val="24"/>
                <w:szCs w:val="24"/>
              </w:rPr>
              <w:t xml:space="preserve">  - подводить под </w:t>
            </w:r>
            <w:r w:rsidRPr="0089378F">
              <w:rPr>
                <w:color w:val="000000"/>
                <w:sz w:val="24"/>
                <w:szCs w:val="24"/>
              </w:rPr>
              <w:lastRenderedPageBreak/>
              <w:t>понятие на основе распознания объектов, выделения существенных признаков.</w:t>
            </w:r>
          </w:p>
          <w:p w:rsidR="00B3200C" w:rsidRPr="0089378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9378F">
              <w:rPr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89378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89378F">
              <w:rPr>
                <w:color w:val="000000"/>
                <w:sz w:val="24"/>
                <w:szCs w:val="24"/>
              </w:rPr>
              <w:t xml:space="preserve"> – ставить вопросы, обращаться за помощью; 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проявлять активность во взаимодействии для решения коммуникативных задач; осуществлять взаимный контроль;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формулировать собственное мнение и позицию;</w:t>
            </w:r>
          </w:p>
          <w:p w:rsidR="00B3200C" w:rsidRPr="0089378F" w:rsidRDefault="00B3200C" w:rsidP="00390A73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 xml:space="preserve">планирование 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учебного сотрудничества</w:t>
            </w:r>
            <w:r w:rsidRPr="0089378F">
              <w:rPr>
                <w:color w:val="000000"/>
                <w:sz w:val="24"/>
                <w:szCs w:val="24"/>
              </w:rPr>
              <w:t> – определять общую цель и пути ее достижения;</w:t>
            </w:r>
          </w:p>
          <w:p w:rsidR="00B3200C" w:rsidRPr="0089378F" w:rsidRDefault="00B3200C" w:rsidP="00390A7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формулировать свои затруднения.</w:t>
            </w:r>
          </w:p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</w:p>
          <w:p w:rsidR="00B3200C" w:rsidRPr="0089378F" w:rsidRDefault="00B3200C" w:rsidP="00390A73">
            <w:pPr>
              <w:rPr>
                <w:sz w:val="24"/>
                <w:szCs w:val="24"/>
              </w:rPr>
            </w:pPr>
          </w:p>
          <w:p w:rsidR="00B3200C" w:rsidRPr="0089378F" w:rsidRDefault="00B3200C" w:rsidP="00390A73">
            <w:pPr>
              <w:rPr>
                <w:sz w:val="24"/>
                <w:szCs w:val="24"/>
              </w:rPr>
            </w:pPr>
          </w:p>
          <w:p w:rsidR="00B3200C" w:rsidRPr="0089378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9378F">
              <w:rPr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89378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89378F">
              <w:rPr>
                <w:color w:val="000000"/>
                <w:sz w:val="24"/>
                <w:szCs w:val="24"/>
              </w:rPr>
              <w:t xml:space="preserve">– формулировать и </w:t>
            </w:r>
            <w:r w:rsidRPr="0089378F">
              <w:rPr>
                <w:color w:val="000000"/>
                <w:sz w:val="24"/>
                <w:szCs w:val="24"/>
              </w:rPr>
              <w:lastRenderedPageBreak/>
              <w:t>удерживать учебную задачу;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преобразовывать практическую задачу </w:t>
            </w:r>
            <w:r w:rsidRPr="0089378F">
              <w:rPr>
                <w:color w:val="000000"/>
                <w:sz w:val="24"/>
                <w:szCs w:val="24"/>
              </w:rPr>
              <w:br/>
              <w:t>в образовательную;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89378F">
              <w:rPr>
                <w:color w:val="000000"/>
                <w:sz w:val="24"/>
                <w:szCs w:val="24"/>
              </w:rPr>
              <w:t> – использовать установленные правила в контроле способа решения задачи.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89378F">
              <w:rPr>
                <w:color w:val="000000"/>
                <w:sz w:val="24"/>
                <w:szCs w:val="24"/>
              </w:rPr>
              <w:t> – выбирать действия </w:t>
            </w:r>
            <w:r w:rsidRPr="0089378F">
              <w:rPr>
                <w:color w:val="000000"/>
                <w:sz w:val="24"/>
                <w:szCs w:val="24"/>
              </w:rPr>
              <w:br/>
              <w:t>в соответствии с поставленной задачей и условиями ее реализации;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прогнозирование – предвидеть возможности получения конкретного результата при решении задачи.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 xml:space="preserve">Коррекция - </w:t>
            </w:r>
            <w:r w:rsidRPr="0089378F">
              <w:rPr>
                <w:color w:val="000000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сделанных ошибок.</w:t>
            </w:r>
          </w:p>
          <w:p w:rsidR="00B3200C" w:rsidRPr="0089378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9378F">
              <w:rPr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89378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89378F">
              <w:rPr>
                <w:color w:val="000000"/>
                <w:sz w:val="24"/>
                <w:szCs w:val="24"/>
              </w:rPr>
              <w:t xml:space="preserve"> – использовать общие приемы решения поставленных задач; </w:t>
            </w:r>
            <w:r w:rsidRPr="0089378F">
              <w:rPr>
                <w:color w:val="000000"/>
                <w:sz w:val="24"/>
                <w:szCs w:val="24"/>
              </w:rPr>
              <w:lastRenderedPageBreak/>
              <w:t>самостоятельно выделять и формулировать познавательную цель;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ставить и формулировать проблему;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контролировать и оценивать процесс и результат деятельности;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выбирать наиболее эффективные решения поставленной задачи;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 xml:space="preserve">ориентироваться в разнообразии способов решения задач; 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узнавать, называть </w:t>
            </w:r>
            <w:r w:rsidRPr="0089378F">
              <w:rPr>
                <w:color w:val="000000"/>
                <w:sz w:val="24"/>
                <w:szCs w:val="24"/>
              </w:rPr>
              <w:br/>
              <w:t>и определять объекты и явления окружающей действительности в соответствии с содержанием учебного предмета.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color w:val="000000"/>
                <w:sz w:val="24"/>
                <w:szCs w:val="24"/>
              </w:rPr>
              <w:t>Информационные</w:t>
            </w:r>
            <w:r w:rsidRPr="0089378F">
              <w:rPr>
                <w:color w:val="000000"/>
                <w:sz w:val="24"/>
                <w:szCs w:val="24"/>
              </w:rPr>
              <w:t xml:space="preserve"> - получать и обрабатывать информацию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логические</w:t>
            </w:r>
            <w:r w:rsidRPr="0089378F">
              <w:rPr>
                <w:color w:val="000000"/>
                <w:sz w:val="24"/>
                <w:szCs w:val="24"/>
              </w:rPr>
              <w:t xml:space="preserve">  - подводить под понятие на основе распознания объектов, выделения </w:t>
            </w:r>
            <w:r w:rsidRPr="0089378F">
              <w:rPr>
                <w:color w:val="000000"/>
                <w:sz w:val="24"/>
                <w:szCs w:val="24"/>
              </w:rPr>
              <w:lastRenderedPageBreak/>
              <w:t>существенных признаков.</w:t>
            </w:r>
          </w:p>
          <w:p w:rsidR="00B3200C" w:rsidRPr="0089378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9378F">
              <w:rPr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89378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89378F">
              <w:rPr>
                <w:color w:val="000000"/>
                <w:sz w:val="24"/>
                <w:szCs w:val="24"/>
              </w:rPr>
              <w:t xml:space="preserve"> – ставить вопросы, обращаться за помощью; 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проявлять активность во взаимодействии для решения коммуникативных задач; осуществлять взаимный контроль;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формулировать собственное мнение и позицию;</w:t>
            </w:r>
          </w:p>
          <w:p w:rsidR="00B3200C" w:rsidRPr="0089378F" w:rsidRDefault="00B3200C" w:rsidP="00390A73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 xml:space="preserve">планирование </w:t>
            </w:r>
          </w:p>
          <w:p w:rsidR="00B3200C" w:rsidRPr="0089378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89378F">
              <w:rPr>
                <w:i/>
                <w:iCs/>
                <w:color w:val="000000"/>
                <w:sz w:val="24"/>
                <w:szCs w:val="24"/>
              </w:rPr>
              <w:t>учебного сотрудничества</w:t>
            </w:r>
            <w:r w:rsidRPr="0089378F">
              <w:rPr>
                <w:color w:val="000000"/>
                <w:sz w:val="24"/>
                <w:szCs w:val="24"/>
              </w:rPr>
              <w:t> – определять общую цель и пути ее достижения;</w:t>
            </w:r>
          </w:p>
          <w:p w:rsidR="00B3200C" w:rsidRPr="0089378F" w:rsidRDefault="00B3200C" w:rsidP="00390A7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9378F">
              <w:rPr>
                <w:color w:val="000000"/>
                <w:sz w:val="24"/>
                <w:szCs w:val="24"/>
              </w:rPr>
              <w:t>формулировать свои затруднения.</w:t>
            </w:r>
          </w:p>
          <w:p w:rsidR="00B3200C" w:rsidRPr="0089378F" w:rsidRDefault="00B3200C" w:rsidP="00B3200C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lastRenderedPageBreak/>
              <w:t>урок «открытия нового знания»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3200C" w:rsidRPr="001F48E9" w:rsidRDefault="00B3200C" w:rsidP="00390A73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1F48E9">
              <w:rPr>
                <w:color w:val="FF0000"/>
                <w:sz w:val="24"/>
                <w:szCs w:val="24"/>
              </w:rPr>
              <w:t>Информация и её свойства</w:t>
            </w:r>
          </w:p>
        </w:tc>
        <w:tc>
          <w:tcPr>
            <w:tcW w:w="3969" w:type="dxa"/>
          </w:tcPr>
          <w:p w:rsidR="00B3200C" w:rsidRPr="00390A73" w:rsidRDefault="00B3200C" w:rsidP="00390A73">
            <w:pPr>
              <w:jc w:val="both"/>
            </w:pPr>
            <w:r w:rsidRPr="00390A73">
              <w:rPr>
                <w:b/>
                <w:iCs/>
              </w:rPr>
              <w:t>предметные </w:t>
            </w:r>
            <w:r w:rsidRPr="00390A73">
              <w:t>– общие представления об информации и её свойствах;</w:t>
            </w:r>
          </w:p>
          <w:p w:rsidR="00B3200C" w:rsidRPr="00390A73" w:rsidRDefault="00B3200C" w:rsidP="00390A73">
            <w:pPr>
              <w:jc w:val="both"/>
            </w:pPr>
            <w:proofErr w:type="spellStart"/>
            <w:r w:rsidRPr="00390A73">
              <w:rPr>
                <w:b/>
                <w:iCs/>
              </w:rPr>
              <w:t>метапредметные</w:t>
            </w:r>
            <w:proofErr w:type="spellEnd"/>
            <w:r w:rsidRPr="00390A73">
              <w:rPr>
                <w:i/>
                <w:iCs/>
              </w:rPr>
              <w:t> </w:t>
            </w:r>
            <w:r w:rsidRPr="00390A73">
              <w:t xml:space="preserve">– понимание </w:t>
            </w:r>
            <w:proofErr w:type="spellStart"/>
            <w:r w:rsidRPr="00390A73">
              <w:t>общепредметной</w:t>
            </w:r>
            <w:proofErr w:type="spellEnd"/>
            <w:r w:rsidRPr="00390A73">
              <w:t xml:space="preserve"> сущности понятий «информация», «сигнал»;</w:t>
            </w:r>
          </w:p>
          <w:p w:rsidR="00B3200C" w:rsidRPr="002A37D3" w:rsidRDefault="00B3200C" w:rsidP="00390A73">
            <w:pPr>
              <w:jc w:val="both"/>
              <w:rPr>
                <w:sz w:val="24"/>
                <w:szCs w:val="24"/>
              </w:rPr>
            </w:pPr>
            <w:r w:rsidRPr="00390A73">
              <w:rPr>
                <w:b/>
                <w:iCs/>
              </w:rPr>
              <w:t>личностные </w:t>
            </w:r>
            <w:r w:rsidRPr="00390A73">
              <w:t>– представления об информации как важнейшем стратегическом ресурсе развития личности, государства, общества.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3200C" w:rsidRPr="001F48E9" w:rsidRDefault="00B3200C" w:rsidP="00390A73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1F48E9">
              <w:rPr>
                <w:color w:val="FF0000"/>
                <w:sz w:val="24"/>
                <w:szCs w:val="24"/>
              </w:rPr>
              <w:t>Информационные процессы. Обработка информации</w:t>
            </w:r>
          </w:p>
        </w:tc>
        <w:tc>
          <w:tcPr>
            <w:tcW w:w="3969" w:type="dxa"/>
          </w:tcPr>
          <w:p w:rsidR="00B3200C" w:rsidRPr="00390A73" w:rsidRDefault="00B3200C" w:rsidP="00390A73">
            <w:pPr>
              <w:jc w:val="both"/>
            </w:pPr>
            <w:r w:rsidRPr="00390A73">
              <w:rPr>
                <w:b/>
                <w:iCs/>
              </w:rPr>
              <w:t>предметные </w:t>
            </w:r>
            <w:r w:rsidRPr="00390A73">
              <w:t>– общие представления об информационных процессах и их роли в современном мире; умение приводить примеры сбора и обработки информации в деятельности человека, в живой природе, обществе, технике;</w:t>
            </w:r>
          </w:p>
          <w:p w:rsidR="00B3200C" w:rsidRPr="00390A73" w:rsidRDefault="00B3200C" w:rsidP="00390A73">
            <w:pPr>
              <w:jc w:val="both"/>
            </w:pPr>
            <w:proofErr w:type="spellStart"/>
            <w:r w:rsidRPr="00390A73">
              <w:rPr>
                <w:b/>
                <w:iCs/>
              </w:rPr>
              <w:t>метапредметные</w:t>
            </w:r>
            <w:proofErr w:type="spellEnd"/>
            <w:r w:rsidRPr="00390A73">
              <w:rPr>
                <w:i/>
                <w:iCs/>
              </w:rPr>
              <w:t> </w:t>
            </w:r>
            <w:r w:rsidRPr="00390A73">
              <w:t xml:space="preserve">– навыки анализа процессов в биологических, технических и социальных системах, выделения в них информационной составляющей; </w:t>
            </w:r>
          </w:p>
          <w:p w:rsidR="00B3200C" w:rsidRPr="002A37D3" w:rsidRDefault="00B3200C" w:rsidP="00390A73">
            <w:pPr>
              <w:jc w:val="both"/>
              <w:rPr>
                <w:sz w:val="24"/>
                <w:szCs w:val="24"/>
              </w:rPr>
            </w:pPr>
            <w:r w:rsidRPr="00390A73">
              <w:rPr>
                <w:b/>
                <w:iCs/>
              </w:rPr>
              <w:lastRenderedPageBreak/>
              <w:t>личностные </w:t>
            </w:r>
            <w:r w:rsidRPr="00390A73">
              <w:rPr>
                <w:b/>
              </w:rPr>
              <w:t>–</w:t>
            </w:r>
            <w:r w:rsidRPr="00390A73"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3200C" w:rsidRPr="001F48E9" w:rsidRDefault="00B3200C" w:rsidP="00390A73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1F48E9">
              <w:rPr>
                <w:color w:val="FF0000"/>
                <w:sz w:val="24"/>
                <w:szCs w:val="24"/>
              </w:rPr>
              <w:t>Информационные процессы. Хранение и передача информации</w:t>
            </w:r>
          </w:p>
        </w:tc>
        <w:tc>
          <w:tcPr>
            <w:tcW w:w="3969" w:type="dxa"/>
          </w:tcPr>
          <w:p w:rsidR="00B3200C" w:rsidRPr="00390A73" w:rsidRDefault="00B3200C" w:rsidP="00390A73">
            <w:pPr>
              <w:jc w:val="both"/>
            </w:pPr>
            <w:r w:rsidRPr="00390A73">
              <w:rPr>
                <w:b/>
                <w:iCs/>
              </w:rPr>
              <w:t>предметные </w:t>
            </w:r>
            <w:r w:rsidRPr="00390A73">
              <w:rPr>
                <w:b/>
              </w:rPr>
              <w:t>–</w:t>
            </w:r>
            <w:r w:rsidRPr="00390A73">
              <w:t>умение приводить примеры хранения и передачи информации в деятельности человека, в живой природе, обществе, технике;</w:t>
            </w:r>
          </w:p>
          <w:p w:rsidR="00B3200C" w:rsidRPr="002A37D3" w:rsidRDefault="00B3200C" w:rsidP="005067F7">
            <w:pPr>
              <w:jc w:val="both"/>
              <w:rPr>
                <w:sz w:val="24"/>
                <w:szCs w:val="24"/>
              </w:rPr>
            </w:pPr>
            <w:proofErr w:type="spellStart"/>
            <w:r w:rsidRPr="00390A73">
              <w:rPr>
                <w:b/>
                <w:iCs/>
              </w:rPr>
              <w:t>метапредметные</w:t>
            </w:r>
            <w:proofErr w:type="spellEnd"/>
            <w:r w:rsidRPr="00390A73">
              <w:rPr>
                <w:b/>
                <w:iCs/>
              </w:rPr>
              <w:t> </w:t>
            </w:r>
            <w:r w:rsidRPr="00390A73">
              <w:rPr>
                <w:b/>
              </w:rPr>
              <w:t>–</w:t>
            </w:r>
            <w:r w:rsidRPr="00390A73">
              <w:t xml:space="preserve"> навыки анализа процессов в биологических, технических и социальных системах, выделения в них информационной составляющей; </w:t>
            </w:r>
            <w:r w:rsidRPr="00390A73">
              <w:rPr>
                <w:b/>
                <w:iCs/>
              </w:rPr>
              <w:t>личностные </w:t>
            </w:r>
            <w:r w:rsidRPr="00390A73">
              <w:rPr>
                <w:b/>
              </w:rPr>
              <w:t>–</w:t>
            </w:r>
            <w:r w:rsidRPr="00390A73"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3200C" w:rsidRPr="001F48E9" w:rsidRDefault="00B3200C" w:rsidP="00390A73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1F48E9">
              <w:rPr>
                <w:color w:val="FF0000"/>
                <w:sz w:val="24"/>
                <w:szCs w:val="24"/>
              </w:rPr>
              <w:t>Всемирная паутина как информационное хранилище</w:t>
            </w:r>
          </w:p>
        </w:tc>
        <w:tc>
          <w:tcPr>
            <w:tcW w:w="3969" w:type="dxa"/>
          </w:tcPr>
          <w:p w:rsidR="00B3200C" w:rsidRPr="00390A73" w:rsidRDefault="00B3200C" w:rsidP="00390A73">
            <w:pPr>
              <w:jc w:val="both"/>
            </w:pPr>
            <w:r w:rsidRPr="00390A73">
              <w:rPr>
                <w:b/>
                <w:iCs/>
              </w:rPr>
              <w:t>предметные </w:t>
            </w:r>
            <w:r w:rsidRPr="00390A73">
              <w:rPr>
                <w:b/>
              </w:rPr>
              <w:t>–</w:t>
            </w:r>
            <w:r w:rsidRPr="00390A73">
              <w:t xml:space="preserve"> представление о WWW как всемирном хранилище информации; понятие о поисковых системах и принципах их работы</w:t>
            </w:r>
          </w:p>
          <w:p w:rsidR="00B3200C" w:rsidRPr="00390A73" w:rsidRDefault="00B3200C" w:rsidP="00390A73">
            <w:pPr>
              <w:jc w:val="both"/>
            </w:pPr>
            <w:proofErr w:type="spellStart"/>
            <w:r w:rsidRPr="00390A73">
              <w:rPr>
                <w:b/>
                <w:iCs/>
              </w:rPr>
              <w:t>метапредметные</w:t>
            </w:r>
            <w:proofErr w:type="spellEnd"/>
            <w:r w:rsidRPr="00390A73">
              <w:rPr>
                <w:b/>
                <w:iCs/>
              </w:rPr>
              <w:t> </w:t>
            </w:r>
            <w:r w:rsidRPr="00390A73">
              <w:rPr>
                <w:b/>
              </w:rPr>
              <w:t>–</w:t>
            </w:r>
            <w:r w:rsidRPr="00390A73"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B3200C" w:rsidRPr="002A37D3" w:rsidRDefault="00B3200C" w:rsidP="00390A73">
            <w:pPr>
              <w:jc w:val="both"/>
              <w:rPr>
                <w:sz w:val="24"/>
                <w:szCs w:val="24"/>
              </w:rPr>
            </w:pPr>
            <w:r w:rsidRPr="00390A73">
              <w:rPr>
                <w:b/>
                <w:iCs/>
              </w:rPr>
              <w:t>личностные </w:t>
            </w:r>
            <w:r w:rsidRPr="00390A73">
              <w:rPr>
                <w:b/>
              </w:rPr>
              <w:t>–</w:t>
            </w:r>
            <w:r w:rsidRPr="00390A73"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3200C" w:rsidRPr="001F48E9" w:rsidRDefault="00B3200C" w:rsidP="00390A73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1F48E9">
              <w:rPr>
                <w:color w:val="FF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3969" w:type="dxa"/>
          </w:tcPr>
          <w:p w:rsidR="00B3200C" w:rsidRPr="00390A73" w:rsidRDefault="00B3200C" w:rsidP="00390A73">
            <w:pPr>
              <w:jc w:val="both"/>
            </w:pPr>
            <w:r w:rsidRPr="00390A73">
              <w:rPr>
                <w:b/>
                <w:iCs/>
              </w:rPr>
              <w:t>предметные </w:t>
            </w:r>
            <w:r w:rsidRPr="00390A73">
              <w:rPr>
                <w:b/>
              </w:rPr>
              <w:t>–</w:t>
            </w:r>
            <w:r w:rsidRPr="00390A73">
              <w:t xml:space="preserve"> обобщённые представления о различных способах представления информации;</w:t>
            </w:r>
          </w:p>
          <w:p w:rsidR="00B3200C" w:rsidRPr="00390A73" w:rsidRDefault="00B3200C" w:rsidP="00390A73">
            <w:pPr>
              <w:jc w:val="both"/>
            </w:pPr>
            <w:proofErr w:type="spellStart"/>
            <w:r w:rsidRPr="00390A73">
              <w:rPr>
                <w:b/>
                <w:iCs/>
              </w:rPr>
              <w:t>метапредметные</w:t>
            </w:r>
            <w:proofErr w:type="spellEnd"/>
            <w:r w:rsidRPr="00390A73">
              <w:rPr>
                <w:b/>
                <w:iCs/>
              </w:rPr>
              <w:t> </w:t>
            </w:r>
            <w:r w:rsidRPr="00390A73">
              <w:rPr>
                <w:b/>
              </w:rPr>
              <w:t>–</w:t>
            </w:r>
            <w:r w:rsidRPr="00390A73">
              <w:t xml:space="preserve"> понимание </w:t>
            </w:r>
            <w:proofErr w:type="spellStart"/>
            <w:r w:rsidRPr="00390A73">
              <w:t>общепредметной</w:t>
            </w:r>
            <w:proofErr w:type="spellEnd"/>
            <w:r w:rsidRPr="00390A73">
              <w:t xml:space="preserve"> сущности понятия «знак»; общеучебные умения анализа, сравнения, классификации;</w:t>
            </w:r>
          </w:p>
          <w:p w:rsidR="00B3200C" w:rsidRPr="002A37D3" w:rsidRDefault="00B3200C" w:rsidP="00390A73">
            <w:pPr>
              <w:jc w:val="both"/>
              <w:rPr>
                <w:sz w:val="24"/>
                <w:szCs w:val="24"/>
              </w:rPr>
            </w:pPr>
            <w:r w:rsidRPr="00390A73">
              <w:rPr>
                <w:b/>
                <w:iCs/>
              </w:rPr>
              <w:t>личностные </w:t>
            </w:r>
            <w:r w:rsidRPr="00390A73">
              <w:rPr>
                <w:b/>
              </w:rPr>
              <w:t>–</w:t>
            </w:r>
            <w:r w:rsidRPr="00390A73">
              <w:t xml:space="preserve"> представления о языке, его роли в передаче собственных мыслей и общении с другими людьми.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B3200C" w:rsidRPr="001F48E9" w:rsidRDefault="00B3200C" w:rsidP="00390A73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1F48E9">
              <w:rPr>
                <w:color w:val="FF0000"/>
                <w:sz w:val="24"/>
                <w:szCs w:val="24"/>
              </w:rPr>
              <w:t>Дискретная форма представления информации</w:t>
            </w:r>
          </w:p>
        </w:tc>
        <w:tc>
          <w:tcPr>
            <w:tcW w:w="3969" w:type="dxa"/>
          </w:tcPr>
          <w:p w:rsidR="00B3200C" w:rsidRPr="00390A73" w:rsidRDefault="00B3200C" w:rsidP="00390A73">
            <w:pPr>
              <w:jc w:val="both"/>
            </w:pPr>
            <w:r w:rsidRPr="00390A73">
              <w:rPr>
                <w:b/>
                <w:iCs/>
              </w:rPr>
              <w:t>предметные </w:t>
            </w:r>
            <w:r w:rsidRPr="00390A73">
              <w:rPr>
                <w:b/>
              </w:rPr>
              <w:t>–</w:t>
            </w:r>
            <w:r w:rsidRPr="00390A73">
              <w:t xml:space="preserve"> представления о преобразовании информации из непрерывной формы в дискретную; понимание сущности двоичного кодирования; умение кодировать и </w:t>
            </w:r>
            <w:r w:rsidRPr="00390A73">
              <w:lastRenderedPageBreak/>
              <w:t>декодировать сообщения по известным правилам кодирования; понимание роли дискретизации информации в развитии средств ИКТ.</w:t>
            </w:r>
          </w:p>
          <w:p w:rsidR="00B3200C" w:rsidRPr="00390A73" w:rsidRDefault="00B3200C" w:rsidP="00390A73">
            <w:pPr>
              <w:jc w:val="both"/>
            </w:pPr>
            <w:proofErr w:type="spellStart"/>
            <w:r w:rsidRPr="00390A73">
              <w:rPr>
                <w:b/>
                <w:iCs/>
              </w:rPr>
              <w:t>метапредметные</w:t>
            </w:r>
            <w:proofErr w:type="spellEnd"/>
            <w:r w:rsidRPr="00390A73">
              <w:rPr>
                <w:b/>
                <w:iCs/>
              </w:rPr>
              <w:t> </w:t>
            </w:r>
            <w:r w:rsidRPr="00390A73">
              <w:rPr>
                <w:b/>
              </w:rPr>
              <w:t>–</w:t>
            </w:r>
            <w:r w:rsidRPr="00390A73">
              <w:t xml:space="preserve"> понимание универсальности двоичного кодирования; навыки представления информации в разных формах; навыки анализа </w:t>
            </w:r>
            <w:proofErr w:type="gramStart"/>
            <w:r w:rsidRPr="00390A73">
              <w:t>информации;;</w:t>
            </w:r>
            <w:proofErr w:type="gramEnd"/>
          </w:p>
          <w:p w:rsidR="00B3200C" w:rsidRPr="002A37D3" w:rsidRDefault="00B3200C" w:rsidP="00390A73">
            <w:pPr>
              <w:jc w:val="both"/>
              <w:rPr>
                <w:sz w:val="24"/>
                <w:szCs w:val="24"/>
              </w:rPr>
            </w:pPr>
            <w:r w:rsidRPr="00390A73">
              <w:rPr>
                <w:b/>
                <w:iCs/>
              </w:rPr>
              <w:t>личностные </w:t>
            </w:r>
            <w:r w:rsidRPr="00390A73">
              <w:rPr>
                <w:b/>
              </w:rPr>
              <w:t>–</w:t>
            </w:r>
            <w:r w:rsidRPr="00390A73">
              <w:t xml:space="preserve"> навыки концентрации внимания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 xml:space="preserve">урок «открытия нового </w:t>
            </w:r>
            <w:r w:rsidRPr="0089378F">
              <w:rPr>
                <w:sz w:val="24"/>
                <w:szCs w:val="24"/>
              </w:rPr>
              <w:lastRenderedPageBreak/>
              <w:t>знания», 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B3200C" w:rsidRPr="001F48E9" w:rsidRDefault="00B3200C" w:rsidP="00390A73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1F48E9">
              <w:rPr>
                <w:color w:val="FF0000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3969" w:type="dxa"/>
          </w:tcPr>
          <w:p w:rsidR="00B3200C" w:rsidRPr="00FE4236" w:rsidRDefault="00B3200C" w:rsidP="00FE4236">
            <w:pPr>
              <w:jc w:val="both"/>
            </w:pPr>
            <w:r w:rsidRPr="00FE4236">
              <w:rPr>
                <w:b/>
                <w:iCs/>
              </w:rPr>
              <w:t>предметные </w:t>
            </w:r>
            <w:r w:rsidRPr="00FE4236">
              <w:rPr>
                <w:b/>
              </w:rPr>
              <w:t>–</w:t>
            </w:r>
            <w:r w:rsidRPr="00FE4236">
              <w:t xml:space="preserve"> знание единиц измерения информации и свободное оперирование ими;</w:t>
            </w:r>
          </w:p>
          <w:p w:rsidR="00B3200C" w:rsidRPr="00FE4236" w:rsidRDefault="00B3200C" w:rsidP="00FE4236">
            <w:pPr>
              <w:jc w:val="both"/>
            </w:pPr>
            <w:proofErr w:type="spellStart"/>
            <w:r w:rsidRPr="00FE4236">
              <w:rPr>
                <w:b/>
                <w:iCs/>
              </w:rPr>
              <w:t>метапредметные</w:t>
            </w:r>
            <w:proofErr w:type="spellEnd"/>
            <w:r w:rsidRPr="00FE4236">
              <w:rPr>
                <w:b/>
                <w:iCs/>
              </w:rPr>
              <w:t> </w:t>
            </w:r>
            <w:r w:rsidRPr="00FE4236">
              <w:rPr>
                <w:b/>
              </w:rPr>
              <w:t>–</w:t>
            </w:r>
            <w:r w:rsidRPr="00FE4236">
              <w:t xml:space="preserve"> понимание сущности измерения как сопоставления измеряемой величины с единицей измерения;</w:t>
            </w:r>
          </w:p>
          <w:p w:rsidR="00B3200C" w:rsidRPr="002A37D3" w:rsidRDefault="00B3200C" w:rsidP="00FE4236">
            <w:pPr>
              <w:jc w:val="both"/>
              <w:rPr>
                <w:sz w:val="24"/>
                <w:szCs w:val="24"/>
              </w:rPr>
            </w:pPr>
            <w:r w:rsidRPr="00FE4236">
              <w:rPr>
                <w:b/>
                <w:iCs/>
              </w:rPr>
              <w:t>личностные </w:t>
            </w:r>
            <w:r w:rsidRPr="00FE4236">
              <w:rPr>
                <w:b/>
              </w:rPr>
              <w:t>–</w:t>
            </w:r>
            <w:r w:rsidRPr="00FE4236">
              <w:t xml:space="preserve"> навыки концентрации внимания.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B3200C" w:rsidRPr="001F48E9" w:rsidRDefault="00B3200C" w:rsidP="00390A73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1F48E9">
              <w:rPr>
                <w:i/>
                <w:color w:val="FF0000"/>
                <w:sz w:val="24"/>
                <w:szCs w:val="24"/>
              </w:rPr>
              <w:t>Контрольная работа № 1</w:t>
            </w:r>
            <w:r w:rsidRPr="001F48E9">
              <w:rPr>
                <w:color w:val="FF0000"/>
                <w:sz w:val="24"/>
                <w:szCs w:val="24"/>
              </w:rPr>
              <w:t xml:space="preserve"> по теме «Информация и информационные процессы»</w:t>
            </w:r>
          </w:p>
        </w:tc>
        <w:tc>
          <w:tcPr>
            <w:tcW w:w="3969" w:type="dxa"/>
          </w:tcPr>
          <w:p w:rsidR="005067F7" w:rsidRDefault="00B3200C" w:rsidP="00FE4236">
            <w:pPr>
              <w:jc w:val="both"/>
            </w:pPr>
            <w:r w:rsidRPr="00FE4236">
              <w:rPr>
                <w:b/>
                <w:iCs/>
              </w:rPr>
              <w:t>предметные </w:t>
            </w:r>
            <w:r w:rsidRPr="00FE4236">
              <w:t xml:space="preserve">– представления об информации как одном из основных понятий современной науки, об информационных процессах и их роли в современном мире, </w:t>
            </w:r>
          </w:p>
          <w:p w:rsidR="00B3200C" w:rsidRPr="00FE4236" w:rsidRDefault="00B3200C" w:rsidP="00FE4236">
            <w:pPr>
              <w:jc w:val="both"/>
            </w:pPr>
            <w:proofErr w:type="spellStart"/>
            <w:r w:rsidRPr="00FE4236">
              <w:rPr>
                <w:b/>
                <w:iCs/>
              </w:rPr>
              <w:t>метапредметные</w:t>
            </w:r>
            <w:proofErr w:type="spellEnd"/>
            <w:r w:rsidRPr="00FE4236">
              <w:rPr>
                <w:b/>
                <w:iCs/>
              </w:rPr>
              <w:t> </w:t>
            </w:r>
            <w:r w:rsidRPr="00FE4236">
              <w:rPr>
                <w:b/>
              </w:rPr>
              <w:t>–</w:t>
            </w:r>
            <w:r w:rsidRPr="00FE4236">
              <w:t>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B3200C" w:rsidRPr="002A37D3" w:rsidRDefault="00B3200C" w:rsidP="005067F7">
            <w:pPr>
              <w:jc w:val="both"/>
              <w:rPr>
                <w:sz w:val="24"/>
                <w:szCs w:val="24"/>
              </w:rPr>
            </w:pPr>
            <w:r w:rsidRPr="00FE4236">
              <w:rPr>
                <w:b/>
                <w:iCs/>
              </w:rPr>
              <w:t>личностные </w:t>
            </w:r>
            <w:r w:rsidRPr="00FE4236">
              <w:rPr>
                <w:b/>
              </w:rPr>
              <w:t>–</w:t>
            </w:r>
            <w:r w:rsidRPr="00FE4236">
              <w:t xml:space="preserve"> владение первичными навыками анализа и критичной оценки получаемой информации; 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FE4236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развивающего контроля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794425">
        <w:tc>
          <w:tcPr>
            <w:tcW w:w="8613" w:type="dxa"/>
            <w:gridSpan w:val="3"/>
          </w:tcPr>
          <w:p w:rsidR="00B3200C" w:rsidRPr="0089378F" w:rsidRDefault="00B3200C" w:rsidP="00FE4236">
            <w:pPr>
              <w:jc w:val="center"/>
              <w:rPr>
                <w:sz w:val="24"/>
                <w:szCs w:val="24"/>
              </w:rPr>
            </w:pPr>
            <w:r w:rsidRPr="002A37D3">
              <w:rPr>
                <w:b/>
                <w:bCs/>
                <w:sz w:val="24"/>
                <w:szCs w:val="24"/>
              </w:rPr>
              <w:t>Компьютер – как универсальное средство обработки информации (7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A37D3"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z w:val="24"/>
                <w:szCs w:val="24"/>
              </w:rPr>
              <w:t>асов</w:t>
            </w:r>
            <w:r w:rsidRPr="002A37D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gridSpan w:val="4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B3200C" w:rsidRPr="002A37D3" w:rsidRDefault="00B3200C" w:rsidP="00794425">
            <w:pPr>
              <w:spacing w:after="150"/>
              <w:jc w:val="both"/>
              <w:rPr>
                <w:sz w:val="24"/>
                <w:szCs w:val="24"/>
              </w:rPr>
            </w:pPr>
            <w:r w:rsidRPr="001F48E9">
              <w:rPr>
                <w:color w:val="FF0000"/>
                <w:sz w:val="24"/>
                <w:szCs w:val="24"/>
              </w:rPr>
              <w:t>Основные компоненты компьютера и их функции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B3200C" w:rsidRPr="008123C9" w:rsidRDefault="00B3200C" w:rsidP="008123C9">
            <w:pPr>
              <w:jc w:val="both"/>
            </w:pPr>
            <w:r w:rsidRPr="008123C9">
              <w:rPr>
                <w:b/>
                <w:iCs/>
              </w:rPr>
              <w:t>предметные </w:t>
            </w:r>
            <w:r w:rsidRPr="008123C9">
              <w:rPr>
                <w:b/>
              </w:rPr>
              <w:t>–</w:t>
            </w:r>
            <w:r w:rsidRPr="008123C9">
              <w:t xml:space="preserve"> компьютер как модель человека, работающего с информацией; схема информационного обмена в компьютере; различие программы и данных; персональный компьютер – компьютер для личного пользования; основные устройства ПК; минимальный комплект устройств; магистральный принцип взаимодействия устройств ПК, характеристики микропроцессора: тактовая частота, разрядность.</w:t>
            </w:r>
          </w:p>
          <w:p w:rsidR="00B3200C" w:rsidRPr="008123C9" w:rsidRDefault="00B3200C" w:rsidP="008123C9">
            <w:pPr>
              <w:jc w:val="both"/>
            </w:pPr>
            <w:proofErr w:type="spellStart"/>
            <w:r w:rsidRPr="008123C9">
              <w:rPr>
                <w:b/>
                <w:iCs/>
              </w:rPr>
              <w:lastRenderedPageBreak/>
              <w:t>Метапредметные</w:t>
            </w:r>
            <w:proofErr w:type="spellEnd"/>
            <w:r w:rsidRPr="008123C9">
              <w:rPr>
                <w:b/>
                <w:iCs/>
              </w:rPr>
              <w:t xml:space="preserve"> </w:t>
            </w:r>
            <w:r w:rsidRPr="008123C9">
              <w:rPr>
                <w:i/>
                <w:iCs/>
              </w:rPr>
              <w:t>-</w:t>
            </w:r>
            <w:r w:rsidRPr="008123C9">
              <w:t> умение подключать внешние устройств компьютера: монитора, клавиатуры, мыши</w:t>
            </w:r>
          </w:p>
          <w:p w:rsidR="00B3200C" w:rsidRPr="008123C9" w:rsidRDefault="00B3200C" w:rsidP="008123C9">
            <w:pPr>
              <w:jc w:val="both"/>
            </w:pPr>
            <w:r w:rsidRPr="008123C9">
              <w:rPr>
                <w:b/>
                <w:iCs/>
              </w:rPr>
              <w:t>личностные </w:t>
            </w:r>
            <w:r w:rsidRPr="008123C9">
              <w:rPr>
                <w:b/>
              </w:rPr>
              <w:t>–</w:t>
            </w:r>
            <w:r w:rsidRPr="008123C9"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B3200C" w:rsidRPr="001F48E9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1F48E9">
              <w:rPr>
                <w:color w:val="FF0000"/>
                <w:sz w:val="24"/>
                <w:szCs w:val="24"/>
              </w:rPr>
              <w:t>Персональный компьютер.</w:t>
            </w:r>
          </w:p>
        </w:tc>
        <w:tc>
          <w:tcPr>
            <w:tcW w:w="3969" w:type="dxa"/>
          </w:tcPr>
          <w:p w:rsidR="00B3200C" w:rsidRPr="008123C9" w:rsidRDefault="00B3200C" w:rsidP="008123C9">
            <w:pPr>
              <w:jc w:val="both"/>
            </w:pPr>
            <w:r w:rsidRPr="008123C9">
              <w:rPr>
                <w:b/>
                <w:iCs/>
              </w:rPr>
              <w:t>предметные </w:t>
            </w:r>
            <w:r w:rsidRPr="008123C9">
              <w:rPr>
                <w:b/>
              </w:rPr>
              <w:t>–</w:t>
            </w:r>
            <w:r w:rsidRPr="008123C9">
              <w:t xml:space="preserve"> компьютер как модель человека, работающего с информацией; схема информационного обмена в компьютере; различие программы и данных; персональный компьютер – компьютер для личного пользования; основные устройства ПК; минимальный комплект устройств; магистральный принцип взаимодействия устройств ПК, характеристики микропроцессора: тактовая частота, разрядность.</w:t>
            </w:r>
          </w:p>
          <w:p w:rsidR="00B3200C" w:rsidRPr="008123C9" w:rsidRDefault="00B3200C" w:rsidP="008123C9">
            <w:pPr>
              <w:jc w:val="both"/>
            </w:pPr>
            <w:proofErr w:type="spellStart"/>
            <w:r w:rsidRPr="008123C9">
              <w:rPr>
                <w:b/>
                <w:iCs/>
              </w:rPr>
              <w:t>Метапредметные</w:t>
            </w:r>
            <w:proofErr w:type="spellEnd"/>
            <w:r w:rsidRPr="008123C9">
              <w:rPr>
                <w:b/>
                <w:iCs/>
              </w:rPr>
              <w:t xml:space="preserve"> </w:t>
            </w:r>
            <w:r w:rsidRPr="008123C9">
              <w:rPr>
                <w:i/>
                <w:iCs/>
              </w:rPr>
              <w:t>-</w:t>
            </w:r>
            <w:r w:rsidRPr="008123C9">
              <w:t> умение подключать внешние устройств компьютера: монитора, клавиатуры, мыши</w:t>
            </w:r>
          </w:p>
          <w:p w:rsidR="00B3200C" w:rsidRPr="002A37D3" w:rsidRDefault="00B3200C" w:rsidP="008123C9">
            <w:pPr>
              <w:jc w:val="both"/>
              <w:rPr>
                <w:sz w:val="24"/>
                <w:szCs w:val="24"/>
              </w:rPr>
            </w:pPr>
            <w:r w:rsidRPr="008123C9">
              <w:rPr>
                <w:b/>
                <w:iCs/>
              </w:rPr>
              <w:t>личностные </w:t>
            </w:r>
            <w:r w:rsidRPr="008123C9">
              <w:rPr>
                <w:b/>
              </w:rPr>
              <w:t>–</w:t>
            </w:r>
            <w:r w:rsidRPr="008123C9"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B3200C" w:rsidRPr="002A37D3" w:rsidRDefault="00B3200C" w:rsidP="00794425">
            <w:pPr>
              <w:spacing w:after="150"/>
              <w:jc w:val="both"/>
              <w:rPr>
                <w:sz w:val="24"/>
                <w:szCs w:val="24"/>
              </w:rPr>
            </w:pPr>
            <w:r w:rsidRPr="003B6DB4">
              <w:rPr>
                <w:color w:val="FF0000"/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3969" w:type="dxa"/>
          </w:tcPr>
          <w:p w:rsidR="00B3200C" w:rsidRPr="008123C9" w:rsidRDefault="00B3200C" w:rsidP="008123C9">
            <w:pPr>
              <w:jc w:val="both"/>
            </w:pPr>
            <w:r w:rsidRPr="008123C9">
              <w:rPr>
                <w:b/>
                <w:iCs/>
              </w:rPr>
              <w:t>предметные </w:t>
            </w:r>
            <w:r w:rsidRPr="008123C9">
              <w:rPr>
                <w:b/>
              </w:rPr>
              <w:t>–</w:t>
            </w:r>
            <w:r w:rsidRPr="008123C9">
              <w:t xml:space="preserve"> компьютер как модель человека, работающего с информацией; схема информационного обмена в компьютере; различие программы и данных; персональный компьютер – компьютер для личного пользования; основные устройства ПК; минимальный комплект устройств; магистральный принцип взаимодействия устройств ПК, характеристики микропроцессора: тактовая частота, разрядность.</w:t>
            </w:r>
          </w:p>
          <w:p w:rsidR="00B3200C" w:rsidRPr="008123C9" w:rsidRDefault="00B3200C" w:rsidP="008123C9">
            <w:pPr>
              <w:jc w:val="both"/>
            </w:pPr>
            <w:proofErr w:type="spellStart"/>
            <w:r w:rsidRPr="008123C9">
              <w:rPr>
                <w:b/>
                <w:iCs/>
              </w:rPr>
              <w:t>Метапредметные</w:t>
            </w:r>
            <w:proofErr w:type="spellEnd"/>
            <w:r w:rsidRPr="008123C9">
              <w:rPr>
                <w:b/>
                <w:iCs/>
              </w:rPr>
              <w:t xml:space="preserve"> </w:t>
            </w:r>
            <w:r w:rsidRPr="008123C9">
              <w:rPr>
                <w:i/>
                <w:iCs/>
              </w:rPr>
              <w:t>-</w:t>
            </w:r>
            <w:r w:rsidRPr="008123C9">
              <w:t> умение подключать внешние устройств компьютера: монитора, клавиатуры, мыши</w:t>
            </w:r>
          </w:p>
          <w:p w:rsidR="00B3200C" w:rsidRPr="002A37D3" w:rsidRDefault="00B3200C" w:rsidP="008123C9">
            <w:pPr>
              <w:jc w:val="both"/>
              <w:rPr>
                <w:sz w:val="24"/>
                <w:szCs w:val="24"/>
              </w:rPr>
            </w:pPr>
            <w:r w:rsidRPr="008123C9">
              <w:rPr>
                <w:b/>
                <w:iCs/>
              </w:rPr>
              <w:t>личностные </w:t>
            </w:r>
            <w:r w:rsidRPr="008123C9">
              <w:rPr>
                <w:b/>
              </w:rPr>
              <w:t>–</w:t>
            </w:r>
            <w:r w:rsidRPr="008123C9"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FE4236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B3200C" w:rsidRPr="003B6DB4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3B6DB4">
              <w:rPr>
                <w:color w:val="FF0000"/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3969" w:type="dxa"/>
          </w:tcPr>
          <w:p w:rsidR="00B3200C" w:rsidRPr="008123C9" w:rsidRDefault="00B3200C" w:rsidP="008123C9">
            <w:pPr>
              <w:jc w:val="both"/>
            </w:pPr>
            <w:r w:rsidRPr="008123C9">
              <w:rPr>
                <w:b/>
                <w:iCs/>
              </w:rPr>
              <w:t>предметные </w:t>
            </w:r>
            <w:r w:rsidRPr="008123C9">
              <w:rPr>
                <w:b/>
              </w:rPr>
              <w:t>–</w:t>
            </w:r>
            <w:r w:rsidRPr="008123C9">
              <w:t xml:space="preserve"> компьютер как модель человека, работающего с информацией; схема информационного обмена в компьютере; различие программы и данных; персональный компьютер – </w:t>
            </w:r>
            <w:r w:rsidRPr="008123C9">
              <w:lastRenderedPageBreak/>
              <w:t>компьютер для личного пользования; основные устройства ПК; минимальный комплект устройств; магистральный принцип взаимодействия устройств ПК, характеристики микропроцессора: тактовая частота, разрядность.</w:t>
            </w:r>
          </w:p>
          <w:p w:rsidR="00B3200C" w:rsidRPr="008123C9" w:rsidRDefault="00B3200C" w:rsidP="008123C9">
            <w:pPr>
              <w:jc w:val="both"/>
            </w:pPr>
            <w:proofErr w:type="spellStart"/>
            <w:r w:rsidRPr="008123C9">
              <w:rPr>
                <w:b/>
                <w:iCs/>
              </w:rPr>
              <w:t>Метапредметные</w:t>
            </w:r>
            <w:proofErr w:type="spellEnd"/>
            <w:r w:rsidRPr="008123C9">
              <w:rPr>
                <w:b/>
                <w:iCs/>
              </w:rPr>
              <w:t xml:space="preserve"> </w:t>
            </w:r>
            <w:r w:rsidRPr="008123C9">
              <w:rPr>
                <w:i/>
                <w:iCs/>
              </w:rPr>
              <w:t>-</w:t>
            </w:r>
            <w:r w:rsidRPr="008123C9">
              <w:t> умение подключать внешние устройств компьютера: монитора, клавиатуры, мыши</w:t>
            </w:r>
          </w:p>
          <w:p w:rsidR="00B3200C" w:rsidRPr="002A37D3" w:rsidRDefault="00B3200C" w:rsidP="008123C9">
            <w:pPr>
              <w:jc w:val="both"/>
              <w:rPr>
                <w:sz w:val="24"/>
                <w:szCs w:val="24"/>
              </w:rPr>
            </w:pPr>
            <w:r w:rsidRPr="008123C9">
              <w:rPr>
                <w:b/>
                <w:iCs/>
              </w:rPr>
              <w:t>личностные </w:t>
            </w:r>
            <w:r w:rsidRPr="008123C9">
              <w:rPr>
                <w:b/>
              </w:rPr>
              <w:t>–</w:t>
            </w:r>
            <w:r w:rsidRPr="008123C9"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 xml:space="preserve">урок «открытия нового </w:t>
            </w:r>
            <w:r w:rsidRPr="0089378F">
              <w:rPr>
                <w:sz w:val="24"/>
                <w:szCs w:val="24"/>
              </w:rPr>
              <w:lastRenderedPageBreak/>
              <w:t>знания», 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B3200C" w:rsidRPr="003B6DB4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3B6DB4">
              <w:rPr>
                <w:color w:val="FF0000"/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3969" w:type="dxa"/>
            <w:vMerge w:val="restart"/>
          </w:tcPr>
          <w:p w:rsidR="00B3200C" w:rsidRPr="008123C9" w:rsidRDefault="00B3200C" w:rsidP="008123C9">
            <w:pPr>
              <w:jc w:val="both"/>
            </w:pPr>
            <w:r w:rsidRPr="008123C9">
              <w:rPr>
                <w:b/>
                <w:iCs/>
              </w:rPr>
              <w:t>предметные </w:t>
            </w:r>
            <w:r w:rsidRPr="008123C9">
              <w:rPr>
                <w:b/>
              </w:rPr>
              <w:t>–</w:t>
            </w:r>
            <w:r w:rsidRPr="008123C9">
              <w:t>файл; файловая система как часть OS; имя файла, правила формирования имени; понятие логического диска; файловая структура диска, понятие каталога, путь к файлу – координата местоположения файла на диске; назначение таблицы размещения файлов</w:t>
            </w:r>
          </w:p>
          <w:p w:rsidR="00B3200C" w:rsidRPr="008123C9" w:rsidRDefault="00B3200C" w:rsidP="008123C9">
            <w:pPr>
              <w:jc w:val="both"/>
            </w:pPr>
            <w:proofErr w:type="spellStart"/>
            <w:r w:rsidRPr="008123C9">
              <w:rPr>
                <w:b/>
                <w:iCs/>
              </w:rPr>
              <w:t>метапредметные</w:t>
            </w:r>
            <w:proofErr w:type="spellEnd"/>
            <w:r w:rsidRPr="008123C9">
              <w:rPr>
                <w:b/>
                <w:iCs/>
              </w:rPr>
              <w:t>-</w:t>
            </w:r>
            <w:r w:rsidRPr="008123C9">
              <w:t> смена устройства (логического диска); смена папки, создание папок; копирование, перемещение, переименование, удаление файлов и папок; изменение вида содержимого папки; сортировка файлов и папок; использование </w:t>
            </w:r>
            <w:r w:rsidRPr="008123C9">
              <w:rPr>
                <w:iCs/>
              </w:rPr>
              <w:t>корзины</w:t>
            </w:r>
            <w:r w:rsidRPr="008123C9">
              <w:t> для удаления файлов и её очистка запуск приложений, изменение размеров окна, перемещение окна, переключение между запущенными приложениями, сворачивание окна и его восстановление, закрытие окна и завершение работы приложения, использование встроенной справочной системы.</w:t>
            </w:r>
          </w:p>
          <w:p w:rsidR="00B3200C" w:rsidRPr="008123C9" w:rsidRDefault="00B3200C" w:rsidP="008123C9">
            <w:pPr>
              <w:jc w:val="both"/>
            </w:pPr>
            <w:r w:rsidRPr="009630D2">
              <w:rPr>
                <w:b/>
                <w:iCs/>
              </w:rPr>
              <w:t>личностные </w:t>
            </w:r>
            <w:r w:rsidRPr="009630D2">
              <w:rPr>
                <w:b/>
              </w:rPr>
              <w:t>–</w:t>
            </w:r>
            <w:r w:rsidRPr="008123C9"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B3200C" w:rsidRPr="003B6DB4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3B6DB4">
              <w:rPr>
                <w:color w:val="FF0000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3969" w:type="dxa"/>
            <w:vMerge/>
          </w:tcPr>
          <w:p w:rsidR="00B3200C" w:rsidRPr="008123C9" w:rsidRDefault="00B3200C" w:rsidP="008123C9">
            <w:pPr>
              <w:jc w:val="both"/>
            </w:pP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B3200C" w:rsidRPr="003B6DB4" w:rsidRDefault="00B3200C" w:rsidP="008123C9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3B6DB4">
              <w:rPr>
                <w:i/>
                <w:color w:val="FF0000"/>
                <w:sz w:val="24"/>
                <w:szCs w:val="24"/>
              </w:rPr>
              <w:t>Контрольная работа № 2</w:t>
            </w:r>
            <w:r w:rsidRPr="003B6DB4">
              <w:rPr>
                <w:color w:val="FF0000"/>
                <w:sz w:val="24"/>
                <w:szCs w:val="24"/>
              </w:rPr>
              <w:t xml:space="preserve"> по теме «Компьютер как универсальное устройство для работы с информацией». </w:t>
            </w:r>
          </w:p>
        </w:tc>
        <w:tc>
          <w:tcPr>
            <w:tcW w:w="3969" w:type="dxa"/>
          </w:tcPr>
          <w:p w:rsidR="00B3200C" w:rsidRPr="008123C9" w:rsidRDefault="00B3200C" w:rsidP="008123C9">
            <w:pPr>
              <w:jc w:val="both"/>
            </w:pPr>
            <w:proofErr w:type="spellStart"/>
            <w:r w:rsidRPr="009630D2">
              <w:rPr>
                <w:b/>
                <w:iCs/>
              </w:rPr>
              <w:t>метапредметные</w:t>
            </w:r>
            <w:proofErr w:type="spellEnd"/>
            <w:r w:rsidRPr="009630D2">
              <w:rPr>
                <w:b/>
                <w:iCs/>
              </w:rPr>
              <w:t> </w:t>
            </w:r>
            <w:r w:rsidRPr="009630D2">
              <w:rPr>
                <w:b/>
              </w:rPr>
              <w:t>–</w:t>
            </w:r>
            <w:r w:rsidRPr="008123C9"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B3200C" w:rsidRPr="008123C9" w:rsidRDefault="00B3200C" w:rsidP="008123C9">
            <w:pPr>
              <w:jc w:val="both"/>
            </w:pPr>
            <w:r w:rsidRPr="009630D2">
              <w:rPr>
                <w:b/>
                <w:iCs/>
              </w:rPr>
              <w:t>личностные </w:t>
            </w:r>
            <w:r w:rsidRPr="009630D2">
              <w:rPr>
                <w:b/>
              </w:rPr>
              <w:t>–</w:t>
            </w:r>
            <w:r w:rsidRPr="008123C9">
              <w:t xml:space="preserve"> владение первичными навыками анализа и критичной оценки </w:t>
            </w:r>
            <w:r w:rsidRPr="008123C9">
              <w:lastRenderedPageBreak/>
              <w:t>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794425">
        <w:tc>
          <w:tcPr>
            <w:tcW w:w="8613" w:type="dxa"/>
            <w:gridSpan w:val="3"/>
          </w:tcPr>
          <w:p w:rsidR="00B3200C" w:rsidRPr="0089378F" w:rsidRDefault="00B3200C" w:rsidP="009630D2">
            <w:pPr>
              <w:jc w:val="center"/>
              <w:rPr>
                <w:sz w:val="24"/>
                <w:szCs w:val="24"/>
              </w:rPr>
            </w:pPr>
            <w:r w:rsidRPr="002A37D3">
              <w:rPr>
                <w:b/>
                <w:bCs/>
                <w:sz w:val="24"/>
                <w:szCs w:val="24"/>
              </w:rPr>
              <w:t>Обработка графической информации (4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A37D3"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z w:val="24"/>
                <w:szCs w:val="24"/>
              </w:rPr>
              <w:t>аса</w:t>
            </w:r>
            <w:r w:rsidRPr="002A37D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gridSpan w:val="4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B3200C" w:rsidRPr="003B6DB4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3B6DB4">
              <w:rPr>
                <w:color w:val="FF0000"/>
                <w:sz w:val="24"/>
                <w:szCs w:val="24"/>
              </w:rPr>
              <w:t>Формирование изображения на экране компьютера</w:t>
            </w:r>
          </w:p>
        </w:tc>
        <w:tc>
          <w:tcPr>
            <w:tcW w:w="3969" w:type="dxa"/>
          </w:tcPr>
          <w:p w:rsidR="00B3200C" w:rsidRPr="009630D2" w:rsidRDefault="00B3200C" w:rsidP="00386063">
            <w:pPr>
              <w:jc w:val="both"/>
            </w:pPr>
            <w:r w:rsidRPr="009630D2">
              <w:rPr>
                <w:b/>
                <w:iCs/>
              </w:rPr>
              <w:t>предметные</w:t>
            </w:r>
            <w:r w:rsidRPr="009630D2">
              <w:rPr>
                <w:i/>
                <w:iCs/>
              </w:rPr>
              <w:t> </w:t>
            </w:r>
            <w:r w:rsidRPr="009630D2">
              <w:t>–принцип формирования цвета пикселя на экране; связь между количеством цветов в палитре и количеством битов для кодирования одного пикселя (формула); формула определения объёма видеопамяти для хранения изображения заданного размера</w:t>
            </w:r>
          </w:p>
          <w:p w:rsidR="00B3200C" w:rsidRPr="009630D2" w:rsidRDefault="00B3200C" w:rsidP="00386063">
            <w:pPr>
              <w:jc w:val="both"/>
            </w:pPr>
            <w:proofErr w:type="spellStart"/>
            <w:r w:rsidRPr="009630D2">
              <w:rPr>
                <w:b/>
                <w:iCs/>
              </w:rPr>
              <w:t>метапредметные</w:t>
            </w:r>
            <w:proofErr w:type="spellEnd"/>
            <w:r w:rsidRPr="009630D2">
              <w:rPr>
                <w:i/>
                <w:iCs/>
              </w:rPr>
              <w:t>-</w:t>
            </w:r>
            <w:r w:rsidRPr="009630D2">
              <w:t> использование инструментов для рисования прямоугольника, окружности, линии, многоугольника; использование различных типов заливки; копирование, удаление и перемещение объектов изображения; изменение размеров объектов; изменение толщины линии</w:t>
            </w:r>
          </w:p>
          <w:p w:rsidR="00B3200C" w:rsidRPr="009630D2" w:rsidRDefault="00B3200C" w:rsidP="00386063">
            <w:pPr>
              <w:jc w:val="both"/>
            </w:pPr>
            <w:r w:rsidRPr="009630D2">
              <w:rPr>
                <w:b/>
                <w:iCs/>
              </w:rPr>
              <w:t>личностные -</w:t>
            </w:r>
            <w:r w:rsidRPr="009630D2">
      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B3200C" w:rsidRPr="002A37D3" w:rsidRDefault="00B3200C" w:rsidP="00794425">
            <w:pPr>
              <w:spacing w:after="150"/>
              <w:jc w:val="both"/>
              <w:rPr>
                <w:sz w:val="24"/>
                <w:szCs w:val="24"/>
              </w:rPr>
            </w:pPr>
            <w:bookmarkStart w:id="2" w:name="_GoBack"/>
            <w:r w:rsidRPr="003B6DB4">
              <w:rPr>
                <w:color w:val="FF0000"/>
                <w:sz w:val="24"/>
                <w:szCs w:val="24"/>
              </w:rPr>
              <w:t>Компьютерная графика</w:t>
            </w:r>
            <w:bookmarkEnd w:id="2"/>
          </w:p>
        </w:tc>
        <w:tc>
          <w:tcPr>
            <w:tcW w:w="3969" w:type="dxa"/>
            <w:vMerge w:val="restart"/>
          </w:tcPr>
          <w:p w:rsidR="00B3200C" w:rsidRPr="009630D2" w:rsidRDefault="00B3200C" w:rsidP="00386063">
            <w:pPr>
              <w:jc w:val="both"/>
            </w:pPr>
            <w:r w:rsidRPr="00386063">
              <w:rPr>
                <w:b/>
                <w:iCs/>
              </w:rPr>
              <w:t>предметные </w:t>
            </w:r>
            <w:r w:rsidRPr="00386063">
              <w:rPr>
                <w:b/>
              </w:rPr>
              <w:t>–</w:t>
            </w:r>
            <w:r w:rsidRPr="009630D2">
              <w:t xml:space="preserve"> история компьютерной графики; области применения компьютерной графики; два принципа представления изображения; растровая графика; векторная графика возможности графических редакторов; среда графического редактора; режимы работы графического редактора</w:t>
            </w:r>
          </w:p>
          <w:p w:rsidR="00B3200C" w:rsidRPr="009630D2" w:rsidRDefault="00B3200C" w:rsidP="00386063">
            <w:pPr>
              <w:jc w:val="both"/>
            </w:pPr>
            <w:proofErr w:type="spellStart"/>
            <w:r w:rsidRPr="00386063">
              <w:rPr>
                <w:b/>
                <w:iCs/>
              </w:rPr>
              <w:t>метапредметные</w:t>
            </w:r>
            <w:proofErr w:type="spellEnd"/>
            <w:r w:rsidRPr="00386063">
              <w:rPr>
                <w:b/>
                <w:iCs/>
              </w:rPr>
              <w:t>-</w:t>
            </w:r>
            <w:r w:rsidRPr="009630D2">
              <w:t> использование инструментов для рисования прямоугольника, окружности, линии, многоугольника; использование различных типов заливки; копирование, удаление и перемещение объектов изображения; изменение размеров объектов; изменение толщины линии</w:t>
            </w:r>
          </w:p>
          <w:p w:rsidR="00B3200C" w:rsidRPr="009630D2" w:rsidRDefault="00B3200C" w:rsidP="00386063">
            <w:pPr>
              <w:jc w:val="both"/>
            </w:pPr>
            <w:r w:rsidRPr="00386063">
              <w:rPr>
                <w:b/>
                <w:iCs/>
              </w:rPr>
              <w:t>личностные</w:t>
            </w:r>
            <w:r w:rsidRPr="00386063">
              <w:rPr>
                <w:b/>
              </w:rPr>
              <w:t> </w:t>
            </w:r>
            <w:r w:rsidRPr="009630D2">
              <w:t xml:space="preserve">- способность и готовность к общению и сотрудничеству со </w:t>
            </w:r>
            <w:r w:rsidRPr="009630D2">
              <w:lastRenderedPageBreak/>
              <w:t>сверстниками и взрослыми в процессе образовательной, общественно-полезной, учебно-исследовательской, творческой деятельности;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B3200C" w:rsidRPr="002A37D3" w:rsidRDefault="00B3200C" w:rsidP="00794425">
            <w:pPr>
              <w:spacing w:after="15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Создание графических изображений</w:t>
            </w:r>
          </w:p>
        </w:tc>
        <w:tc>
          <w:tcPr>
            <w:tcW w:w="3969" w:type="dxa"/>
            <w:vMerge/>
          </w:tcPr>
          <w:p w:rsidR="00B3200C" w:rsidRPr="00794A05" w:rsidRDefault="00B3200C" w:rsidP="00794425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B3200C" w:rsidRPr="002A37D3" w:rsidRDefault="00B3200C" w:rsidP="009630D2">
            <w:pPr>
              <w:spacing w:after="150"/>
              <w:jc w:val="both"/>
              <w:rPr>
                <w:sz w:val="24"/>
                <w:szCs w:val="24"/>
              </w:rPr>
            </w:pPr>
            <w:r w:rsidRPr="009630D2">
              <w:rPr>
                <w:i/>
                <w:sz w:val="24"/>
                <w:szCs w:val="24"/>
              </w:rPr>
              <w:t>Контрольная работа № 3 по теме</w:t>
            </w:r>
            <w:r w:rsidRPr="002A37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2A37D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бработка графической информации».</w:t>
            </w:r>
            <w:r w:rsidRPr="002A37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3200C" w:rsidRPr="00386063" w:rsidRDefault="00B3200C" w:rsidP="00386063">
            <w:pPr>
              <w:jc w:val="both"/>
            </w:pPr>
            <w:proofErr w:type="spellStart"/>
            <w:r w:rsidRPr="00386063">
              <w:rPr>
                <w:b/>
                <w:iCs/>
              </w:rPr>
              <w:t>метапредметные</w:t>
            </w:r>
            <w:proofErr w:type="spellEnd"/>
            <w:r w:rsidRPr="00386063">
              <w:rPr>
                <w:b/>
                <w:iCs/>
              </w:rPr>
              <w:t> </w:t>
            </w:r>
            <w:r w:rsidRPr="00386063">
              <w:rPr>
                <w:b/>
              </w:rPr>
              <w:t>–</w:t>
            </w:r>
            <w:r w:rsidRPr="00386063"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B3200C" w:rsidRPr="00794A05" w:rsidRDefault="00B3200C" w:rsidP="00386063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86063">
              <w:rPr>
                <w:b/>
                <w:iCs/>
              </w:rPr>
              <w:t>личностные </w:t>
            </w:r>
            <w:r w:rsidRPr="00386063">
              <w:rPr>
                <w:b/>
              </w:rPr>
              <w:t>–</w:t>
            </w:r>
            <w:r w:rsidRPr="00386063"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794425">
        <w:tc>
          <w:tcPr>
            <w:tcW w:w="8613" w:type="dxa"/>
            <w:gridSpan w:val="3"/>
          </w:tcPr>
          <w:p w:rsidR="00B3200C" w:rsidRPr="00386063" w:rsidRDefault="00B3200C" w:rsidP="00386063">
            <w:pPr>
              <w:jc w:val="center"/>
              <w:rPr>
                <w:b/>
                <w:sz w:val="24"/>
                <w:szCs w:val="24"/>
              </w:rPr>
            </w:pPr>
            <w:r w:rsidRPr="00386063">
              <w:rPr>
                <w:b/>
                <w:sz w:val="24"/>
                <w:szCs w:val="24"/>
              </w:rPr>
              <w:t>Обработка текстовой информации (9 часов)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gridSpan w:val="4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B3200C" w:rsidRPr="00010E8B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010E8B">
              <w:rPr>
                <w:color w:val="FF0000"/>
                <w:sz w:val="24"/>
                <w:szCs w:val="24"/>
              </w:rPr>
              <w:t>Текстовые документы и технологии их создания</w:t>
            </w:r>
          </w:p>
        </w:tc>
        <w:tc>
          <w:tcPr>
            <w:tcW w:w="3969" w:type="dxa"/>
          </w:tcPr>
          <w:p w:rsidR="00B3200C" w:rsidRPr="00386063" w:rsidRDefault="00B3200C" w:rsidP="00386063">
            <w:pPr>
              <w:jc w:val="both"/>
            </w:pPr>
            <w:r w:rsidRPr="00386063">
              <w:rPr>
                <w:b/>
                <w:iCs/>
              </w:rPr>
              <w:t>предметные </w:t>
            </w:r>
            <w:r w:rsidRPr="00386063">
              <w:rPr>
                <w:b/>
              </w:rPr>
              <w:t>–</w:t>
            </w:r>
            <w:r w:rsidRPr="00386063">
              <w:t xml:space="preserve"> преимущества компьютерного хранения документов;</w:t>
            </w:r>
          </w:p>
          <w:p w:rsidR="00B3200C" w:rsidRPr="00386063" w:rsidRDefault="00B3200C" w:rsidP="00386063">
            <w:pPr>
              <w:jc w:val="both"/>
            </w:pPr>
            <w:proofErr w:type="spellStart"/>
            <w:r w:rsidRPr="00386063">
              <w:rPr>
                <w:b/>
                <w:iCs/>
              </w:rPr>
              <w:t>метапредметные</w:t>
            </w:r>
            <w:proofErr w:type="spellEnd"/>
            <w:r w:rsidRPr="00386063">
              <w:rPr>
                <w:b/>
                <w:iCs/>
              </w:rPr>
              <w:t>-</w:t>
            </w:r>
            <w:r w:rsidRPr="00386063">
              <w:t> 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      </w:r>
          </w:p>
          <w:p w:rsidR="00B3200C" w:rsidRPr="00386063" w:rsidRDefault="00B3200C" w:rsidP="00386063">
            <w:pPr>
              <w:jc w:val="both"/>
            </w:pPr>
            <w:r w:rsidRPr="00386063">
              <w:rPr>
                <w:b/>
                <w:iCs/>
              </w:rPr>
              <w:t>личностные </w:t>
            </w:r>
            <w:r w:rsidRPr="00386063">
              <w:rPr>
                <w:b/>
              </w:rPr>
              <w:t>–</w:t>
            </w:r>
            <w:r w:rsidRPr="00386063">
              <w:t xml:space="preserve">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8606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89378F" w:rsidRDefault="00B3200C" w:rsidP="0038606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386063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B3200C" w:rsidRPr="00010E8B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010E8B">
              <w:rPr>
                <w:color w:val="FF0000"/>
                <w:sz w:val="24"/>
                <w:szCs w:val="24"/>
              </w:rPr>
              <w:t>Создание текстовых документов на компьютере</w:t>
            </w:r>
          </w:p>
        </w:tc>
        <w:tc>
          <w:tcPr>
            <w:tcW w:w="3969" w:type="dxa"/>
          </w:tcPr>
          <w:p w:rsidR="00B3200C" w:rsidRPr="00386063" w:rsidRDefault="00B3200C" w:rsidP="00386063">
            <w:pPr>
              <w:jc w:val="both"/>
            </w:pPr>
            <w:r w:rsidRPr="00386063">
              <w:rPr>
                <w:b/>
                <w:iCs/>
              </w:rPr>
              <w:t>предметные </w:t>
            </w:r>
            <w:r w:rsidRPr="00386063">
              <w:rPr>
                <w:b/>
              </w:rPr>
              <w:t>–</w:t>
            </w:r>
            <w:r w:rsidRPr="00386063">
              <w:t xml:space="preserve"> понятия текстового редактора и текстового процессора; структурные единицы текста; среда текстового редактора; назначение программ-переводчиков; системы распознавания текстов</w:t>
            </w:r>
          </w:p>
          <w:p w:rsidR="00B3200C" w:rsidRPr="002A37D3" w:rsidRDefault="00B3200C" w:rsidP="00386063">
            <w:pPr>
              <w:jc w:val="both"/>
              <w:rPr>
                <w:sz w:val="24"/>
                <w:szCs w:val="24"/>
              </w:rPr>
            </w:pPr>
            <w:r w:rsidRPr="00386063">
              <w:rPr>
                <w:b/>
                <w:iCs/>
              </w:rPr>
              <w:t>личностные </w:t>
            </w:r>
            <w:r w:rsidRPr="00386063">
              <w:rPr>
                <w:b/>
              </w:rPr>
              <w:t>–</w:t>
            </w:r>
            <w:r w:rsidRPr="00386063">
              <w:t xml:space="preserve"> способность увязать учебное содержание с собственным жизненным опытом, понять значимость подготовки в </w:t>
            </w:r>
            <w:r w:rsidRPr="00386063">
              <w:lastRenderedPageBreak/>
              <w:t>области информатики и ИКТ в условиях развития информационного общества;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8606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89378F" w:rsidRDefault="00B3200C" w:rsidP="0038606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B3200C" w:rsidRPr="00010E8B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010E8B">
              <w:rPr>
                <w:color w:val="FF0000"/>
                <w:sz w:val="24"/>
                <w:szCs w:val="24"/>
              </w:rPr>
              <w:t>Прямое форматирование</w:t>
            </w:r>
          </w:p>
        </w:tc>
        <w:tc>
          <w:tcPr>
            <w:tcW w:w="3969" w:type="dxa"/>
            <w:vMerge w:val="restart"/>
          </w:tcPr>
          <w:p w:rsidR="00B3200C" w:rsidRPr="00386063" w:rsidRDefault="00B3200C" w:rsidP="00386063">
            <w:pPr>
              <w:jc w:val="both"/>
            </w:pPr>
            <w:r w:rsidRPr="00386063">
              <w:rPr>
                <w:b/>
                <w:iCs/>
              </w:rPr>
              <w:t>предметные </w:t>
            </w:r>
            <w:r w:rsidRPr="00386063">
              <w:rPr>
                <w:b/>
              </w:rPr>
              <w:t>–</w:t>
            </w:r>
            <w:r w:rsidRPr="00386063">
              <w:t>задание параметров страницы; орфографическая проверка текста с использованием встроенного словаря; выделение фрагментов текста; задание шрифта, его размера и начертания; установка параметров абзаца и его форматирование; выравнивание абзацев</w:t>
            </w:r>
          </w:p>
          <w:p w:rsidR="00B3200C" w:rsidRPr="00386063" w:rsidRDefault="00B3200C" w:rsidP="00386063">
            <w:pPr>
              <w:jc w:val="both"/>
            </w:pPr>
            <w:proofErr w:type="spellStart"/>
            <w:r w:rsidRPr="00386063">
              <w:rPr>
                <w:b/>
                <w:iCs/>
              </w:rPr>
              <w:t>метапредметные</w:t>
            </w:r>
            <w:proofErr w:type="spellEnd"/>
            <w:r w:rsidRPr="00386063">
              <w:rPr>
                <w:b/>
                <w:iCs/>
              </w:rPr>
              <w:t>-</w:t>
            </w:r>
            <w:r w:rsidRPr="00386063">
              <w:t> 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      </w:r>
          </w:p>
          <w:p w:rsidR="00B3200C" w:rsidRPr="002A37D3" w:rsidRDefault="00B3200C" w:rsidP="00386063">
            <w:pPr>
              <w:jc w:val="both"/>
              <w:rPr>
                <w:sz w:val="24"/>
                <w:szCs w:val="24"/>
              </w:rPr>
            </w:pPr>
            <w:r w:rsidRPr="00386063">
              <w:rPr>
                <w:b/>
                <w:iCs/>
              </w:rPr>
              <w:t>личностные </w:t>
            </w:r>
            <w:r w:rsidRPr="00386063">
              <w:rPr>
                <w:b/>
              </w:rPr>
              <w:t>–</w:t>
            </w:r>
            <w:r w:rsidRPr="00386063">
              <w:t xml:space="preserve">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B3200C" w:rsidRPr="00010E8B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010E8B">
              <w:rPr>
                <w:color w:val="FF0000"/>
                <w:sz w:val="24"/>
                <w:szCs w:val="24"/>
              </w:rPr>
              <w:t>Стилевое форматирование</w:t>
            </w:r>
          </w:p>
        </w:tc>
        <w:tc>
          <w:tcPr>
            <w:tcW w:w="3969" w:type="dxa"/>
            <w:vMerge/>
          </w:tcPr>
          <w:p w:rsidR="00B3200C" w:rsidRPr="002A37D3" w:rsidRDefault="00B3200C" w:rsidP="007944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B3200C" w:rsidRPr="00010E8B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010E8B">
              <w:rPr>
                <w:color w:val="FF0000"/>
                <w:sz w:val="24"/>
                <w:szCs w:val="24"/>
              </w:rPr>
              <w:t>Визуализация информации в текстовых документах</w:t>
            </w:r>
          </w:p>
        </w:tc>
        <w:tc>
          <w:tcPr>
            <w:tcW w:w="3969" w:type="dxa"/>
            <w:vMerge/>
          </w:tcPr>
          <w:p w:rsidR="00B3200C" w:rsidRPr="002A37D3" w:rsidRDefault="00B3200C" w:rsidP="007944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B3200C" w:rsidRPr="00010E8B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010E8B">
              <w:rPr>
                <w:color w:val="FF0000"/>
                <w:sz w:val="24"/>
                <w:szCs w:val="24"/>
              </w:rPr>
              <w:t>Распознавание текста и системы компьютерного перевода</w:t>
            </w:r>
          </w:p>
        </w:tc>
        <w:tc>
          <w:tcPr>
            <w:tcW w:w="3969" w:type="dxa"/>
            <w:vMerge w:val="restart"/>
          </w:tcPr>
          <w:p w:rsidR="00B3200C" w:rsidRPr="00905C64" w:rsidRDefault="00B3200C" w:rsidP="00905C64">
            <w:pPr>
              <w:jc w:val="both"/>
            </w:pPr>
            <w:r w:rsidRPr="00905C64">
              <w:rPr>
                <w:b/>
                <w:iCs/>
              </w:rPr>
              <w:t>предметные</w:t>
            </w:r>
            <w:r w:rsidRPr="00905C64">
              <w:rPr>
                <w:i/>
                <w:iCs/>
              </w:rPr>
              <w:t> </w:t>
            </w:r>
            <w:r w:rsidRPr="00905C64">
              <w:t>– включение в документ формул; сканирование текста и его распознавание с помощью специализированных программ; перевод текста с одного языка на другой с помощью одной из программ-переводчиков</w:t>
            </w:r>
          </w:p>
          <w:p w:rsidR="003405AA" w:rsidRDefault="00B3200C" w:rsidP="003405AA">
            <w:pPr>
              <w:jc w:val="both"/>
            </w:pPr>
            <w:proofErr w:type="spellStart"/>
            <w:r w:rsidRPr="00905C64">
              <w:rPr>
                <w:b/>
                <w:iCs/>
              </w:rPr>
              <w:t>метапредметные</w:t>
            </w:r>
            <w:proofErr w:type="spellEnd"/>
            <w:r w:rsidRPr="00905C64">
              <w:rPr>
                <w:b/>
                <w:iCs/>
              </w:rPr>
              <w:t> </w:t>
            </w:r>
            <w:r w:rsidRPr="00905C64">
              <w:t xml:space="preserve">– основные универсальные умения информационного характера: постановка и формулирование проблемы; поиск и выделение необходимой информации, </w:t>
            </w:r>
          </w:p>
          <w:p w:rsidR="00B3200C" w:rsidRPr="00905C64" w:rsidRDefault="00B3200C" w:rsidP="003405AA">
            <w:pPr>
              <w:jc w:val="both"/>
            </w:pPr>
            <w:r w:rsidRPr="00905C64">
              <w:rPr>
                <w:b/>
                <w:iCs/>
              </w:rPr>
              <w:t>личностные </w:t>
            </w:r>
            <w:r w:rsidRPr="00905C64">
              <w:rPr>
                <w:b/>
              </w:rPr>
              <w:t>–</w:t>
            </w:r>
            <w:r w:rsidRPr="00905C64"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B3200C" w:rsidRPr="00010E8B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010E8B">
              <w:rPr>
                <w:color w:val="FF0000"/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3969" w:type="dxa"/>
            <w:vMerge/>
          </w:tcPr>
          <w:p w:rsidR="00B3200C" w:rsidRPr="002A37D3" w:rsidRDefault="00B3200C" w:rsidP="00794425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B3200C" w:rsidRPr="00010E8B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010E8B">
              <w:rPr>
                <w:color w:val="FF0000"/>
                <w:sz w:val="24"/>
                <w:szCs w:val="24"/>
              </w:rPr>
              <w:t>Оформление реферата «История вычислительной техники»</w:t>
            </w:r>
          </w:p>
        </w:tc>
        <w:tc>
          <w:tcPr>
            <w:tcW w:w="3969" w:type="dxa"/>
            <w:vMerge/>
          </w:tcPr>
          <w:p w:rsidR="00B3200C" w:rsidRPr="002A37D3" w:rsidRDefault="00B3200C" w:rsidP="00794425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методологического контроля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B3200C" w:rsidRPr="002A37D3" w:rsidRDefault="00B3200C" w:rsidP="00905C64">
            <w:pPr>
              <w:spacing w:after="150"/>
              <w:jc w:val="both"/>
              <w:rPr>
                <w:sz w:val="24"/>
                <w:szCs w:val="24"/>
              </w:rPr>
            </w:pPr>
            <w:r w:rsidRPr="00905C64">
              <w:rPr>
                <w:i/>
                <w:sz w:val="24"/>
                <w:szCs w:val="24"/>
              </w:rPr>
              <w:t>Контрольная работа № 4 по теме</w:t>
            </w:r>
            <w:r>
              <w:rPr>
                <w:sz w:val="24"/>
                <w:szCs w:val="24"/>
              </w:rPr>
              <w:t xml:space="preserve"> «</w:t>
            </w:r>
            <w:r w:rsidRPr="002A37D3">
              <w:rPr>
                <w:sz w:val="24"/>
                <w:szCs w:val="24"/>
              </w:rPr>
              <w:t>Обработка текстовой информации</w:t>
            </w:r>
            <w:r>
              <w:rPr>
                <w:sz w:val="24"/>
                <w:szCs w:val="24"/>
              </w:rPr>
              <w:t>»</w:t>
            </w:r>
            <w:r w:rsidRPr="002A37D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vMerge/>
          </w:tcPr>
          <w:p w:rsidR="00B3200C" w:rsidRPr="002A37D3" w:rsidRDefault="00B3200C" w:rsidP="00794425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развивающего контроля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794425">
        <w:tc>
          <w:tcPr>
            <w:tcW w:w="8613" w:type="dxa"/>
            <w:gridSpan w:val="3"/>
          </w:tcPr>
          <w:p w:rsidR="00B3200C" w:rsidRPr="00905C64" w:rsidRDefault="00B3200C" w:rsidP="00905C64">
            <w:pPr>
              <w:jc w:val="center"/>
              <w:rPr>
                <w:b/>
                <w:sz w:val="24"/>
                <w:szCs w:val="24"/>
              </w:rPr>
            </w:pPr>
            <w:r w:rsidRPr="00905C64">
              <w:rPr>
                <w:b/>
                <w:sz w:val="24"/>
                <w:szCs w:val="24"/>
              </w:rPr>
              <w:t>Мультимедиа (4 часа)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gridSpan w:val="4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110" w:type="dxa"/>
          </w:tcPr>
          <w:p w:rsidR="00B3200C" w:rsidRPr="002A37D3" w:rsidRDefault="00B3200C" w:rsidP="00794425">
            <w:pPr>
              <w:spacing w:after="150"/>
              <w:jc w:val="both"/>
              <w:rPr>
                <w:sz w:val="24"/>
                <w:szCs w:val="24"/>
              </w:rPr>
            </w:pPr>
            <w:r w:rsidRPr="00010E8B">
              <w:rPr>
                <w:color w:val="FF0000"/>
                <w:sz w:val="24"/>
                <w:szCs w:val="24"/>
              </w:rPr>
              <w:t>Технология мультимедиа</w:t>
            </w:r>
            <w:r w:rsidRPr="002A37D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B3200C" w:rsidRPr="00B3200C" w:rsidRDefault="00B3200C" w:rsidP="00B3200C">
            <w:pPr>
              <w:jc w:val="both"/>
            </w:pPr>
            <w:r w:rsidRPr="00B3200C">
              <w:rPr>
                <w:b/>
                <w:iCs/>
              </w:rPr>
              <w:t>предметные </w:t>
            </w:r>
            <w:r w:rsidRPr="00B3200C">
              <w:rPr>
                <w:b/>
              </w:rPr>
              <w:t>–</w:t>
            </w:r>
            <w:r w:rsidRPr="00B3200C">
              <w:t xml:space="preserve">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      </w:r>
          </w:p>
          <w:p w:rsidR="00B3200C" w:rsidRPr="00B3200C" w:rsidRDefault="00B3200C" w:rsidP="00B3200C">
            <w:pPr>
              <w:jc w:val="both"/>
            </w:pPr>
            <w:proofErr w:type="spellStart"/>
            <w:r w:rsidRPr="00B3200C">
              <w:rPr>
                <w:b/>
                <w:iCs/>
              </w:rPr>
              <w:t>метапредметные</w:t>
            </w:r>
            <w:proofErr w:type="spellEnd"/>
            <w:r w:rsidRPr="00B3200C">
              <w:rPr>
                <w:b/>
                <w:iCs/>
              </w:rPr>
              <w:t>-</w:t>
            </w:r>
            <w:r w:rsidRPr="00B3200C">
              <w:t xml:space="preserve"> 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</w:t>
            </w:r>
          </w:p>
          <w:p w:rsidR="00B3200C" w:rsidRPr="00E71B91" w:rsidRDefault="00B3200C" w:rsidP="00B3200C">
            <w:pPr>
              <w:jc w:val="both"/>
            </w:pPr>
            <w:r w:rsidRPr="00B3200C">
              <w:rPr>
                <w:b/>
                <w:iCs/>
              </w:rPr>
              <w:t>личностные </w:t>
            </w:r>
            <w:r w:rsidRPr="00B3200C">
              <w:rPr>
                <w:b/>
              </w:rPr>
              <w:t>–</w:t>
            </w:r>
            <w:r w:rsidRPr="00B3200C">
              <w:t xml:space="preserve">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B3200C" w:rsidRPr="00010E8B" w:rsidRDefault="00B3200C" w:rsidP="00794425">
            <w:pPr>
              <w:spacing w:after="150"/>
              <w:jc w:val="both"/>
              <w:rPr>
                <w:color w:val="FF0000"/>
                <w:sz w:val="24"/>
                <w:szCs w:val="24"/>
              </w:rPr>
            </w:pPr>
            <w:r w:rsidRPr="00010E8B">
              <w:rPr>
                <w:color w:val="FF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3969" w:type="dxa"/>
            <w:vMerge/>
          </w:tcPr>
          <w:p w:rsidR="00B3200C" w:rsidRPr="002A37D3" w:rsidRDefault="00B3200C" w:rsidP="00B320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B3200C" w:rsidRPr="002A37D3" w:rsidRDefault="00B3200C" w:rsidP="00794425">
            <w:pPr>
              <w:spacing w:after="15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3969" w:type="dxa"/>
            <w:vMerge/>
          </w:tcPr>
          <w:p w:rsidR="00B3200C" w:rsidRPr="002A37D3" w:rsidRDefault="00B3200C" w:rsidP="007944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 w:rsidRPr="008937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:rsidR="00B3200C" w:rsidRPr="002A37D3" w:rsidRDefault="00B3200C" w:rsidP="00794425">
            <w:pPr>
              <w:spacing w:after="150"/>
              <w:jc w:val="both"/>
              <w:rPr>
                <w:sz w:val="24"/>
                <w:szCs w:val="24"/>
              </w:rPr>
            </w:pPr>
            <w:r w:rsidRPr="00E71B91">
              <w:rPr>
                <w:i/>
                <w:sz w:val="24"/>
                <w:szCs w:val="24"/>
              </w:rPr>
              <w:t>Проверочная работа по теме</w:t>
            </w:r>
            <w:r>
              <w:rPr>
                <w:sz w:val="24"/>
                <w:szCs w:val="24"/>
              </w:rPr>
              <w:t xml:space="preserve"> «Мультимедиа»</w:t>
            </w:r>
          </w:p>
        </w:tc>
        <w:tc>
          <w:tcPr>
            <w:tcW w:w="3969" w:type="dxa"/>
          </w:tcPr>
          <w:p w:rsidR="00B3200C" w:rsidRPr="00B3200C" w:rsidRDefault="00B3200C" w:rsidP="00B3200C">
            <w:pPr>
              <w:jc w:val="both"/>
            </w:pPr>
            <w:proofErr w:type="spellStart"/>
            <w:r w:rsidRPr="00B3200C">
              <w:rPr>
                <w:b/>
                <w:iCs/>
              </w:rPr>
              <w:t>метапредметные</w:t>
            </w:r>
            <w:proofErr w:type="spellEnd"/>
            <w:r w:rsidRPr="00B3200C">
              <w:rPr>
                <w:b/>
                <w:iCs/>
              </w:rPr>
              <w:t> </w:t>
            </w:r>
            <w:r w:rsidRPr="00B3200C">
              <w:rPr>
                <w:b/>
              </w:rPr>
              <w:t>–</w:t>
            </w:r>
            <w:r w:rsidRPr="00B3200C"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B3200C" w:rsidRPr="002A37D3" w:rsidRDefault="00B3200C" w:rsidP="003405AA">
            <w:pPr>
              <w:jc w:val="both"/>
              <w:rPr>
                <w:sz w:val="24"/>
                <w:szCs w:val="24"/>
              </w:rPr>
            </w:pPr>
            <w:r w:rsidRPr="00B3200C">
              <w:rPr>
                <w:b/>
                <w:iCs/>
              </w:rPr>
              <w:t>личностные </w:t>
            </w:r>
            <w:r w:rsidRPr="00B3200C">
              <w:rPr>
                <w:b/>
              </w:rPr>
              <w:t>–</w:t>
            </w:r>
            <w:r w:rsidRPr="00B3200C"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</w:t>
            </w:r>
            <w:r w:rsidR="003405AA">
              <w:t>.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развивающего контроля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794425">
        <w:tc>
          <w:tcPr>
            <w:tcW w:w="8613" w:type="dxa"/>
            <w:gridSpan w:val="3"/>
          </w:tcPr>
          <w:p w:rsidR="00B3200C" w:rsidRPr="00B3200C" w:rsidRDefault="00B3200C" w:rsidP="00B3200C">
            <w:pPr>
              <w:jc w:val="center"/>
              <w:rPr>
                <w:b/>
                <w:sz w:val="24"/>
                <w:szCs w:val="24"/>
              </w:rPr>
            </w:pPr>
            <w:r w:rsidRPr="00B3200C">
              <w:rPr>
                <w:b/>
                <w:sz w:val="24"/>
                <w:szCs w:val="24"/>
              </w:rPr>
              <w:t>Резерв (1 час)</w:t>
            </w: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gridSpan w:val="4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89378F" w:rsidTr="0089378F">
        <w:tc>
          <w:tcPr>
            <w:tcW w:w="534" w:type="dxa"/>
          </w:tcPr>
          <w:p w:rsidR="00B3200C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:rsidR="00B3200C" w:rsidRPr="0089378F" w:rsidRDefault="00B3200C" w:rsidP="00390A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за курс 7 класса.</w:t>
            </w:r>
          </w:p>
        </w:tc>
        <w:tc>
          <w:tcPr>
            <w:tcW w:w="3969" w:type="dxa"/>
          </w:tcPr>
          <w:p w:rsidR="00B3200C" w:rsidRPr="0089378F" w:rsidRDefault="00B3200C" w:rsidP="00390A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методологического контроля</w:t>
            </w:r>
          </w:p>
        </w:tc>
        <w:tc>
          <w:tcPr>
            <w:tcW w:w="1134" w:type="dxa"/>
          </w:tcPr>
          <w:p w:rsidR="00B3200C" w:rsidRPr="0089378F" w:rsidRDefault="00B3200C" w:rsidP="0039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89378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779C5" w:rsidRPr="002A37D3" w:rsidRDefault="00E779C5" w:rsidP="003405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79C5" w:rsidRPr="002A37D3" w:rsidSect="00D82D9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705"/>
    <w:multiLevelType w:val="multilevel"/>
    <w:tmpl w:val="8B0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D3A86"/>
    <w:multiLevelType w:val="multilevel"/>
    <w:tmpl w:val="B9E8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87FB9"/>
    <w:multiLevelType w:val="multilevel"/>
    <w:tmpl w:val="79CA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95B1C"/>
    <w:multiLevelType w:val="multilevel"/>
    <w:tmpl w:val="2AD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65C9C"/>
    <w:multiLevelType w:val="multilevel"/>
    <w:tmpl w:val="3346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A243B"/>
    <w:multiLevelType w:val="multilevel"/>
    <w:tmpl w:val="31F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81DB9"/>
    <w:multiLevelType w:val="multilevel"/>
    <w:tmpl w:val="E47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65313"/>
    <w:multiLevelType w:val="multilevel"/>
    <w:tmpl w:val="9C76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05"/>
    <w:rsid w:val="00010E8B"/>
    <w:rsid w:val="001D15BB"/>
    <w:rsid w:val="001F48E9"/>
    <w:rsid w:val="00284B2D"/>
    <w:rsid w:val="002A37D3"/>
    <w:rsid w:val="003405AA"/>
    <w:rsid w:val="00386063"/>
    <w:rsid w:val="00390A73"/>
    <w:rsid w:val="003B6DB4"/>
    <w:rsid w:val="003C6E98"/>
    <w:rsid w:val="004B1BEB"/>
    <w:rsid w:val="005067F7"/>
    <w:rsid w:val="00574B6D"/>
    <w:rsid w:val="00620DFD"/>
    <w:rsid w:val="006218C8"/>
    <w:rsid w:val="00670EC1"/>
    <w:rsid w:val="00794425"/>
    <w:rsid w:val="00794A05"/>
    <w:rsid w:val="008123C9"/>
    <w:rsid w:val="0089378F"/>
    <w:rsid w:val="00905C64"/>
    <w:rsid w:val="009630D2"/>
    <w:rsid w:val="009865DB"/>
    <w:rsid w:val="009A4AE7"/>
    <w:rsid w:val="00A5463B"/>
    <w:rsid w:val="00B3200C"/>
    <w:rsid w:val="00B54014"/>
    <w:rsid w:val="00C12D7C"/>
    <w:rsid w:val="00C1542C"/>
    <w:rsid w:val="00C457A0"/>
    <w:rsid w:val="00D44811"/>
    <w:rsid w:val="00D61216"/>
    <w:rsid w:val="00D82D94"/>
    <w:rsid w:val="00E71B91"/>
    <w:rsid w:val="00E779C5"/>
    <w:rsid w:val="00FE4236"/>
    <w:rsid w:val="00FE5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29B03-8214-4049-A5E0-34076B9A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2D"/>
  </w:style>
  <w:style w:type="paragraph" w:styleId="1">
    <w:name w:val="heading 1"/>
    <w:basedOn w:val="a"/>
    <w:next w:val="a"/>
    <w:link w:val="10"/>
    <w:qFormat/>
    <w:rsid w:val="002A37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7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82D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D82D94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table" w:styleId="a5">
    <w:name w:val="Table Grid"/>
    <w:basedOn w:val="a1"/>
    <w:rsid w:val="0089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9378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93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9378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8">
    <w:name w:val="Balloon Text"/>
    <w:basedOn w:val="a"/>
    <w:link w:val="a9"/>
    <w:uiPriority w:val="99"/>
    <w:semiHidden/>
    <w:unhideWhenUsed/>
    <w:rsid w:val="00C45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5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5699</Words>
  <Characters>32489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cp:lastPrinted>2023-01-20T06:22:00Z</cp:lastPrinted>
  <dcterms:created xsi:type="dcterms:W3CDTF">2022-11-12T08:42:00Z</dcterms:created>
  <dcterms:modified xsi:type="dcterms:W3CDTF">2023-01-25T09:29:00Z</dcterms:modified>
</cp:coreProperties>
</file>